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7CD" w:rsidRPr="001450DA" w:rsidRDefault="008D37CD" w:rsidP="001450DA">
      <w:pPr>
        <w:spacing w:after="0" w:line="240" w:lineRule="auto"/>
        <w:ind w:right="-20"/>
        <w:jc w:val="center"/>
        <w:rPr>
          <w:rFonts w:eastAsia="Calibri" w:cs="Calibri"/>
          <w:b/>
          <w:bCs/>
          <w:sz w:val="28"/>
          <w:szCs w:val="28"/>
        </w:rPr>
      </w:pPr>
      <w:r w:rsidRPr="00752823">
        <w:rPr>
          <w:rFonts w:eastAsia="Calibri" w:cs="Calibri"/>
          <w:b/>
          <w:bCs/>
          <w:noProof/>
          <w:sz w:val="28"/>
          <w:szCs w:val="28"/>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742950" cy="9048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743009" cy="905423"/>
                    </a:xfrm>
                    <a:prstGeom prst="rect">
                      <a:avLst/>
                    </a:prstGeom>
                  </pic:spPr>
                </pic:pic>
              </a:graphicData>
            </a:graphic>
          </wp:anchor>
        </w:drawing>
      </w:r>
      <w:r w:rsidR="00A9758F">
        <w:rPr>
          <w:rFonts w:eastAsia="Calibri" w:cs="Calibri"/>
          <w:b/>
          <w:bCs/>
          <w:noProof/>
          <w:sz w:val="28"/>
          <w:szCs w:val="28"/>
        </w:rPr>
        <w:t>Coordinator -ERD</w:t>
      </w:r>
      <w:r w:rsidR="001450DA">
        <w:rPr>
          <w:rFonts w:eastAsia="Calibri" w:cs="Calibri"/>
          <w:b/>
          <w:bCs/>
          <w:noProof/>
          <w:sz w:val="28"/>
          <w:szCs w:val="28"/>
        </w:rPr>
        <w:t xml:space="preserve"> School</w:t>
      </w:r>
      <w:r w:rsidR="00E623A2">
        <w:rPr>
          <w:rFonts w:eastAsia="Calibri" w:cs="Calibri"/>
          <w:b/>
          <w:bCs/>
          <w:noProof/>
          <w:sz w:val="28"/>
          <w:szCs w:val="28"/>
        </w:rPr>
        <w:t xml:space="preserve"> School Leaders</w:t>
      </w:r>
      <w:r w:rsidR="001450DA">
        <w:rPr>
          <w:rFonts w:eastAsia="Calibri" w:cs="Calibri"/>
          <w:b/>
          <w:bCs/>
          <w:noProof/>
          <w:sz w:val="28"/>
          <w:szCs w:val="28"/>
        </w:rPr>
        <w:t>hip Team</w:t>
      </w:r>
    </w:p>
    <w:p w:rsidR="00752823" w:rsidRPr="001450DA" w:rsidRDefault="00A9758F" w:rsidP="001450DA">
      <w:pPr>
        <w:spacing w:after="0" w:line="240" w:lineRule="auto"/>
        <w:ind w:right="-20"/>
        <w:jc w:val="center"/>
        <w:rPr>
          <w:rFonts w:eastAsia="Calibri" w:cs="Calibri"/>
          <w:b/>
          <w:bCs/>
          <w:spacing w:val="-2"/>
          <w:sz w:val="28"/>
          <w:szCs w:val="28"/>
        </w:rPr>
      </w:pPr>
      <w:r>
        <w:rPr>
          <w:rFonts w:eastAsia="Calibri" w:cs="Calibri"/>
          <w:b/>
          <w:bCs/>
          <w:spacing w:val="-2"/>
          <w:sz w:val="28"/>
          <w:szCs w:val="28"/>
        </w:rPr>
        <w:t xml:space="preserve">October 2, </w:t>
      </w:r>
      <w:r w:rsidR="00AE4BEE" w:rsidRPr="00752823">
        <w:rPr>
          <w:rFonts w:eastAsia="Calibri" w:cs="Calibri"/>
          <w:b/>
          <w:bCs/>
          <w:spacing w:val="-2"/>
          <w:sz w:val="28"/>
          <w:szCs w:val="28"/>
        </w:rPr>
        <w:t>2013</w:t>
      </w:r>
    </w:p>
    <w:p w:rsidR="008D37CD" w:rsidRPr="00E623A2" w:rsidRDefault="008D37CD" w:rsidP="008D37CD">
      <w:pPr>
        <w:spacing w:after="0" w:line="240" w:lineRule="auto"/>
        <w:rPr>
          <w:sz w:val="16"/>
          <w:szCs w:val="16"/>
        </w:rPr>
      </w:pPr>
    </w:p>
    <w:p w:rsidR="00525A12" w:rsidRDefault="001923DA" w:rsidP="00033A2F">
      <w:pPr>
        <w:spacing w:after="0" w:line="240" w:lineRule="auto"/>
        <w:ind w:left="120" w:right="-20"/>
        <w:rPr>
          <w:rFonts w:ascii="Calibri" w:hAnsi="Calibri" w:cs="Calibri"/>
          <w:sz w:val="24"/>
          <w:szCs w:val="24"/>
        </w:rPr>
      </w:pPr>
      <w:r w:rsidRPr="00805470">
        <w:rPr>
          <w:rFonts w:eastAsia="Comic Sans MS" w:cs="Comic Sans MS"/>
          <w:b/>
          <w:bCs/>
          <w:spacing w:val="2"/>
          <w:sz w:val="28"/>
          <w:szCs w:val="24"/>
        </w:rPr>
        <w:t>G</w:t>
      </w:r>
      <w:r w:rsidRPr="00805470">
        <w:rPr>
          <w:rFonts w:eastAsia="Comic Sans MS" w:cs="Comic Sans MS"/>
          <w:b/>
          <w:bCs/>
          <w:spacing w:val="1"/>
          <w:sz w:val="28"/>
          <w:szCs w:val="24"/>
        </w:rPr>
        <w:t>u</w:t>
      </w:r>
      <w:r w:rsidRPr="00805470">
        <w:rPr>
          <w:rFonts w:eastAsia="Comic Sans MS" w:cs="Comic Sans MS"/>
          <w:b/>
          <w:bCs/>
          <w:spacing w:val="-4"/>
          <w:sz w:val="28"/>
          <w:szCs w:val="24"/>
        </w:rPr>
        <w:t>i</w:t>
      </w:r>
      <w:r w:rsidRPr="00805470">
        <w:rPr>
          <w:rFonts w:eastAsia="Comic Sans MS" w:cs="Comic Sans MS"/>
          <w:b/>
          <w:bCs/>
          <w:spacing w:val="1"/>
          <w:sz w:val="28"/>
          <w:szCs w:val="24"/>
        </w:rPr>
        <w:t>di</w:t>
      </w:r>
      <w:r w:rsidRPr="00805470">
        <w:rPr>
          <w:rFonts w:eastAsia="Comic Sans MS" w:cs="Comic Sans MS"/>
          <w:b/>
          <w:bCs/>
          <w:sz w:val="28"/>
          <w:szCs w:val="24"/>
        </w:rPr>
        <w:t>ng</w:t>
      </w:r>
      <w:r w:rsidRPr="00805470">
        <w:rPr>
          <w:rFonts w:eastAsia="Comic Sans MS" w:cs="Comic Sans MS"/>
          <w:b/>
          <w:bCs/>
          <w:spacing w:val="-6"/>
          <w:sz w:val="28"/>
          <w:szCs w:val="24"/>
        </w:rPr>
        <w:t xml:space="preserve"> </w:t>
      </w:r>
      <w:r w:rsidRPr="00805470">
        <w:rPr>
          <w:rFonts w:eastAsia="Comic Sans MS" w:cs="Comic Sans MS"/>
          <w:b/>
          <w:bCs/>
          <w:spacing w:val="1"/>
          <w:sz w:val="28"/>
          <w:szCs w:val="24"/>
        </w:rPr>
        <w:t>Qu</w:t>
      </w:r>
      <w:r w:rsidRPr="00805470">
        <w:rPr>
          <w:rFonts w:eastAsia="Comic Sans MS" w:cs="Comic Sans MS"/>
          <w:b/>
          <w:bCs/>
          <w:spacing w:val="-2"/>
          <w:sz w:val="28"/>
          <w:szCs w:val="24"/>
        </w:rPr>
        <w:t>es</w:t>
      </w:r>
      <w:r w:rsidRPr="00805470">
        <w:rPr>
          <w:rFonts w:eastAsia="Comic Sans MS" w:cs="Comic Sans MS"/>
          <w:b/>
          <w:bCs/>
          <w:spacing w:val="1"/>
          <w:sz w:val="28"/>
          <w:szCs w:val="24"/>
        </w:rPr>
        <w:t>ti</w:t>
      </w:r>
      <w:r w:rsidRPr="00805470">
        <w:rPr>
          <w:rFonts w:eastAsia="Comic Sans MS" w:cs="Comic Sans MS"/>
          <w:b/>
          <w:bCs/>
          <w:sz w:val="28"/>
          <w:szCs w:val="24"/>
        </w:rPr>
        <w:t>o</w:t>
      </w:r>
      <w:r w:rsidRPr="00805470">
        <w:rPr>
          <w:rFonts w:eastAsia="Comic Sans MS" w:cs="Comic Sans MS"/>
          <w:b/>
          <w:bCs/>
          <w:spacing w:val="2"/>
          <w:sz w:val="28"/>
          <w:szCs w:val="24"/>
        </w:rPr>
        <w:t>n</w:t>
      </w:r>
      <w:r w:rsidRPr="00805470">
        <w:rPr>
          <w:rFonts w:eastAsia="Comic Sans MS" w:cs="Comic Sans MS"/>
          <w:b/>
          <w:bCs/>
          <w:sz w:val="28"/>
          <w:szCs w:val="24"/>
        </w:rPr>
        <w:t>:</w:t>
      </w:r>
      <w:r w:rsidRPr="00805470">
        <w:rPr>
          <w:rFonts w:eastAsia="Comic Sans MS" w:cs="Comic Sans MS"/>
          <w:b/>
          <w:bCs/>
          <w:spacing w:val="-1"/>
          <w:sz w:val="28"/>
          <w:szCs w:val="24"/>
        </w:rPr>
        <w:t xml:space="preserve"> </w:t>
      </w:r>
      <w:r w:rsidR="00033A2F" w:rsidRPr="00033A2F">
        <w:rPr>
          <w:rFonts w:ascii="Calibri" w:hAnsi="Calibri" w:cs="Calibri"/>
          <w:sz w:val="24"/>
          <w:szCs w:val="24"/>
        </w:rPr>
        <w:t>How do we become a Professional Learning Community (PLC) as we meet the five district goals and implement the 21</w:t>
      </w:r>
      <w:r w:rsidR="00033A2F" w:rsidRPr="00033A2F">
        <w:rPr>
          <w:rFonts w:ascii="Calibri" w:hAnsi="Calibri" w:cs="Calibri"/>
          <w:sz w:val="24"/>
          <w:szCs w:val="24"/>
          <w:vertAlign w:val="superscript"/>
        </w:rPr>
        <w:t>st</w:t>
      </w:r>
      <w:r w:rsidR="00033A2F" w:rsidRPr="00033A2F">
        <w:rPr>
          <w:rFonts w:ascii="Calibri" w:hAnsi="Calibri" w:cs="Calibri"/>
          <w:sz w:val="24"/>
          <w:szCs w:val="24"/>
        </w:rPr>
        <w:t xml:space="preserve"> Century Model of Education?</w:t>
      </w:r>
    </w:p>
    <w:p w:rsidR="00033A2F" w:rsidRPr="00E623A2" w:rsidRDefault="00033A2F" w:rsidP="00033A2F">
      <w:pPr>
        <w:spacing w:after="0" w:line="240" w:lineRule="auto"/>
        <w:ind w:left="120" w:right="-20"/>
        <w:rPr>
          <w:sz w:val="10"/>
          <w:szCs w:val="10"/>
        </w:rPr>
      </w:pPr>
    </w:p>
    <w:p w:rsidR="008D37CD" w:rsidRPr="00805470" w:rsidRDefault="001923DA" w:rsidP="008D37CD">
      <w:pPr>
        <w:spacing w:after="0" w:line="240" w:lineRule="auto"/>
        <w:ind w:left="120" w:right="-20"/>
        <w:rPr>
          <w:rFonts w:eastAsia="Comic Sans MS" w:cs="Comic Sans MS"/>
          <w:sz w:val="28"/>
          <w:szCs w:val="24"/>
        </w:rPr>
      </w:pPr>
      <w:r w:rsidRPr="00805470">
        <w:rPr>
          <w:rFonts w:eastAsia="Comic Sans MS" w:cs="Comic Sans MS"/>
          <w:b/>
          <w:bCs/>
          <w:spacing w:val="-1"/>
          <w:sz w:val="28"/>
          <w:szCs w:val="24"/>
        </w:rPr>
        <w:t>L</w:t>
      </w:r>
      <w:r w:rsidRPr="00805470">
        <w:rPr>
          <w:rFonts w:eastAsia="Comic Sans MS" w:cs="Comic Sans MS"/>
          <w:b/>
          <w:bCs/>
          <w:sz w:val="28"/>
          <w:szCs w:val="24"/>
        </w:rPr>
        <w:t>ong</w:t>
      </w:r>
      <w:r w:rsidR="00805470">
        <w:rPr>
          <w:rFonts w:eastAsia="Comic Sans MS" w:cs="Comic Sans MS"/>
          <w:b/>
          <w:bCs/>
          <w:spacing w:val="-2"/>
          <w:sz w:val="28"/>
          <w:szCs w:val="24"/>
        </w:rPr>
        <w:t>-</w:t>
      </w:r>
      <w:r w:rsidRPr="00805470">
        <w:rPr>
          <w:rFonts w:eastAsia="Comic Sans MS" w:cs="Comic Sans MS"/>
          <w:b/>
          <w:bCs/>
          <w:spacing w:val="1"/>
          <w:sz w:val="28"/>
          <w:szCs w:val="24"/>
        </w:rPr>
        <w:t>t</w:t>
      </w:r>
      <w:r w:rsidRPr="00805470">
        <w:rPr>
          <w:rFonts w:eastAsia="Comic Sans MS" w:cs="Comic Sans MS"/>
          <w:b/>
          <w:bCs/>
          <w:spacing w:val="-2"/>
          <w:sz w:val="28"/>
          <w:szCs w:val="24"/>
        </w:rPr>
        <w:t>e</w:t>
      </w:r>
      <w:r w:rsidRPr="00805470">
        <w:rPr>
          <w:rFonts w:eastAsia="Comic Sans MS" w:cs="Comic Sans MS"/>
          <w:b/>
          <w:bCs/>
          <w:spacing w:val="-1"/>
          <w:sz w:val="28"/>
          <w:szCs w:val="24"/>
        </w:rPr>
        <w:t>r</w:t>
      </w:r>
      <w:r w:rsidRPr="00805470">
        <w:rPr>
          <w:rFonts w:eastAsia="Comic Sans MS" w:cs="Comic Sans MS"/>
          <w:b/>
          <w:bCs/>
          <w:sz w:val="28"/>
          <w:szCs w:val="24"/>
        </w:rPr>
        <w:t>m</w:t>
      </w:r>
      <w:r w:rsidRPr="00805470">
        <w:rPr>
          <w:rFonts w:eastAsia="Comic Sans MS" w:cs="Comic Sans MS"/>
          <w:b/>
          <w:bCs/>
          <w:spacing w:val="1"/>
          <w:sz w:val="28"/>
          <w:szCs w:val="24"/>
        </w:rPr>
        <w:t xml:space="preserve"> t</w:t>
      </w:r>
      <w:r w:rsidRPr="00805470">
        <w:rPr>
          <w:rFonts w:eastAsia="Comic Sans MS" w:cs="Comic Sans MS"/>
          <w:b/>
          <w:bCs/>
          <w:spacing w:val="-2"/>
          <w:sz w:val="28"/>
          <w:szCs w:val="24"/>
        </w:rPr>
        <w:t>a</w:t>
      </w:r>
      <w:r w:rsidRPr="00805470">
        <w:rPr>
          <w:rFonts w:eastAsia="Comic Sans MS" w:cs="Comic Sans MS"/>
          <w:b/>
          <w:bCs/>
          <w:spacing w:val="-1"/>
          <w:sz w:val="28"/>
          <w:szCs w:val="24"/>
        </w:rPr>
        <w:t>rg</w:t>
      </w:r>
      <w:r w:rsidRPr="00805470">
        <w:rPr>
          <w:rFonts w:eastAsia="Comic Sans MS" w:cs="Comic Sans MS"/>
          <w:b/>
          <w:bCs/>
          <w:spacing w:val="-2"/>
          <w:sz w:val="28"/>
          <w:szCs w:val="24"/>
        </w:rPr>
        <w:t>e</w:t>
      </w:r>
      <w:r w:rsidRPr="00805470">
        <w:rPr>
          <w:rFonts w:eastAsia="Comic Sans MS" w:cs="Comic Sans MS"/>
          <w:b/>
          <w:bCs/>
          <w:spacing w:val="1"/>
          <w:sz w:val="28"/>
          <w:szCs w:val="24"/>
        </w:rPr>
        <w:t>t</w:t>
      </w:r>
      <w:r w:rsidRPr="00805470">
        <w:rPr>
          <w:rFonts w:eastAsia="Comic Sans MS" w:cs="Comic Sans MS"/>
          <w:b/>
          <w:bCs/>
          <w:spacing w:val="-2"/>
          <w:sz w:val="28"/>
          <w:szCs w:val="24"/>
        </w:rPr>
        <w:t>s</w:t>
      </w:r>
      <w:r w:rsidRPr="00805470">
        <w:rPr>
          <w:rFonts w:eastAsia="Comic Sans MS" w:cs="Comic Sans MS"/>
          <w:b/>
          <w:bCs/>
          <w:sz w:val="28"/>
          <w:szCs w:val="24"/>
        </w:rPr>
        <w:t>:</w:t>
      </w:r>
    </w:p>
    <w:p w:rsidR="00033A2F" w:rsidRPr="00033A2F" w:rsidRDefault="00033A2F" w:rsidP="00033A2F">
      <w:pPr>
        <w:pStyle w:val="ListParagraph"/>
        <w:numPr>
          <w:ilvl w:val="0"/>
          <w:numId w:val="3"/>
        </w:numPr>
        <w:spacing w:after="0" w:line="240" w:lineRule="auto"/>
        <w:ind w:left="835" w:right="-14"/>
        <w:rPr>
          <w:rFonts w:eastAsia="Comic Sans MS" w:cs="Comic Sans MS"/>
          <w:sz w:val="24"/>
          <w:szCs w:val="24"/>
        </w:rPr>
      </w:pPr>
      <w:r w:rsidRPr="00033A2F">
        <w:rPr>
          <w:rFonts w:ascii="Calibri" w:hAnsi="Calibri" w:cs="Calibri"/>
          <w:sz w:val="24"/>
          <w:szCs w:val="24"/>
        </w:rPr>
        <w:t>Be a professional learning community (PLC) by consistently and fully implementing PLC procedures and structures throughout the district</w:t>
      </w:r>
    </w:p>
    <w:p w:rsidR="008D37CD" w:rsidRPr="008D37CD" w:rsidRDefault="001923DA" w:rsidP="008D37CD">
      <w:pPr>
        <w:pStyle w:val="ListParagraph"/>
        <w:numPr>
          <w:ilvl w:val="0"/>
          <w:numId w:val="3"/>
        </w:numPr>
        <w:spacing w:after="0" w:line="240" w:lineRule="auto"/>
        <w:ind w:left="835" w:right="-14"/>
        <w:rPr>
          <w:rFonts w:eastAsia="Comic Sans MS" w:cs="Comic Sans MS"/>
          <w:sz w:val="24"/>
          <w:szCs w:val="24"/>
        </w:rPr>
      </w:pPr>
      <w:r w:rsidRPr="008D37CD">
        <w:rPr>
          <w:rFonts w:eastAsia="Calibri" w:cs="Calibri"/>
          <w:sz w:val="24"/>
          <w:szCs w:val="24"/>
        </w:rPr>
        <w:t>M</w:t>
      </w:r>
      <w:r w:rsidRPr="008D37CD">
        <w:rPr>
          <w:rFonts w:eastAsia="Calibri" w:cs="Calibri"/>
          <w:spacing w:val="1"/>
          <w:sz w:val="24"/>
          <w:szCs w:val="24"/>
        </w:rPr>
        <w:t>e</w:t>
      </w:r>
      <w:r w:rsidRPr="008D37CD">
        <w:rPr>
          <w:rFonts w:eastAsia="Calibri" w:cs="Calibri"/>
          <w:sz w:val="24"/>
          <w:szCs w:val="24"/>
        </w:rPr>
        <w:t>et</w:t>
      </w:r>
      <w:r w:rsidRPr="008D37CD">
        <w:rPr>
          <w:rFonts w:eastAsia="Calibri" w:cs="Calibri"/>
          <w:spacing w:val="-2"/>
          <w:sz w:val="24"/>
          <w:szCs w:val="24"/>
        </w:rPr>
        <w:t xml:space="preserve"> </w:t>
      </w:r>
      <w:r w:rsidRPr="008D37CD">
        <w:rPr>
          <w:rFonts w:eastAsia="Calibri" w:cs="Calibri"/>
          <w:sz w:val="24"/>
          <w:szCs w:val="24"/>
        </w:rPr>
        <w:t>the</w:t>
      </w:r>
      <w:r w:rsidRPr="008D37CD">
        <w:rPr>
          <w:rFonts w:eastAsia="Calibri" w:cs="Calibri"/>
          <w:spacing w:val="-2"/>
          <w:sz w:val="24"/>
          <w:szCs w:val="24"/>
        </w:rPr>
        <w:t xml:space="preserve"> </w:t>
      </w:r>
      <w:r w:rsidRPr="008D37CD">
        <w:rPr>
          <w:rFonts w:eastAsia="Calibri" w:cs="Calibri"/>
          <w:spacing w:val="1"/>
          <w:sz w:val="24"/>
          <w:szCs w:val="24"/>
        </w:rPr>
        <w:t>f</w:t>
      </w:r>
      <w:r w:rsidRPr="008D37CD">
        <w:rPr>
          <w:rFonts w:eastAsia="Calibri" w:cs="Calibri"/>
          <w:spacing w:val="2"/>
          <w:sz w:val="24"/>
          <w:szCs w:val="24"/>
        </w:rPr>
        <w:t>i</w:t>
      </w:r>
      <w:r w:rsidRPr="008D37CD">
        <w:rPr>
          <w:rFonts w:eastAsia="Calibri" w:cs="Calibri"/>
          <w:spacing w:val="-5"/>
          <w:sz w:val="24"/>
          <w:szCs w:val="24"/>
        </w:rPr>
        <w:t>v</w:t>
      </w:r>
      <w:r w:rsidRPr="008D37CD">
        <w:rPr>
          <w:rFonts w:eastAsia="Calibri" w:cs="Calibri"/>
          <w:sz w:val="24"/>
          <w:szCs w:val="24"/>
        </w:rPr>
        <w:t>e</w:t>
      </w:r>
      <w:r w:rsidRPr="008D37CD">
        <w:rPr>
          <w:rFonts w:eastAsia="Calibri" w:cs="Calibri"/>
          <w:spacing w:val="-2"/>
          <w:sz w:val="24"/>
          <w:szCs w:val="24"/>
        </w:rPr>
        <w:t xml:space="preserve"> </w:t>
      </w:r>
      <w:r w:rsidRPr="008D37CD">
        <w:rPr>
          <w:rFonts w:eastAsia="Calibri" w:cs="Calibri"/>
          <w:spacing w:val="1"/>
          <w:sz w:val="24"/>
          <w:szCs w:val="24"/>
        </w:rPr>
        <w:t>D</w:t>
      </w:r>
      <w:r w:rsidRPr="008D37CD">
        <w:rPr>
          <w:rFonts w:eastAsia="Calibri" w:cs="Calibri"/>
          <w:spacing w:val="2"/>
          <w:sz w:val="24"/>
          <w:szCs w:val="24"/>
        </w:rPr>
        <w:t>i</w:t>
      </w:r>
      <w:r w:rsidRPr="008D37CD">
        <w:rPr>
          <w:rFonts w:eastAsia="Calibri" w:cs="Calibri"/>
          <w:spacing w:val="-2"/>
          <w:sz w:val="24"/>
          <w:szCs w:val="24"/>
        </w:rPr>
        <w:t>s</w:t>
      </w:r>
      <w:r w:rsidRPr="008D37CD">
        <w:rPr>
          <w:rFonts w:eastAsia="Calibri" w:cs="Calibri"/>
          <w:sz w:val="24"/>
          <w:szCs w:val="24"/>
        </w:rPr>
        <w:t>t</w:t>
      </w:r>
      <w:r w:rsidRPr="008D37CD">
        <w:rPr>
          <w:rFonts w:eastAsia="Calibri" w:cs="Calibri"/>
          <w:spacing w:val="-3"/>
          <w:sz w:val="24"/>
          <w:szCs w:val="24"/>
        </w:rPr>
        <w:t>r</w:t>
      </w:r>
      <w:r w:rsidRPr="008D37CD">
        <w:rPr>
          <w:rFonts w:eastAsia="Calibri" w:cs="Calibri"/>
          <w:spacing w:val="2"/>
          <w:sz w:val="24"/>
          <w:szCs w:val="24"/>
        </w:rPr>
        <w:t>i</w:t>
      </w:r>
      <w:r w:rsidRPr="008D37CD">
        <w:rPr>
          <w:rFonts w:eastAsia="Calibri" w:cs="Calibri"/>
          <w:spacing w:val="1"/>
          <w:sz w:val="24"/>
          <w:szCs w:val="24"/>
        </w:rPr>
        <w:t>c</w:t>
      </w:r>
      <w:r w:rsidRPr="008D37CD">
        <w:rPr>
          <w:rFonts w:eastAsia="Calibri" w:cs="Calibri"/>
          <w:sz w:val="24"/>
          <w:szCs w:val="24"/>
        </w:rPr>
        <w:t>t</w:t>
      </w:r>
      <w:r w:rsidRPr="008D37CD">
        <w:rPr>
          <w:rFonts w:eastAsia="Calibri" w:cs="Calibri"/>
          <w:spacing w:val="-1"/>
          <w:sz w:val="24"/>
          <w:szCs w:val="24"/>
        </w:rPr>
        <w:t xml:space="preserve"> </w:t>
      </w:r>
      <w:r w:rsidRPr="008D37CD">
        <w:rPr>
          <w:rFonts w:eastAsia="Calibri" w:cs="Calibri"/>
          <w:spacing w:val="1"/>
          <w:sz w:val="24"/>
          <w:szCs w:val="24"/>
        </w:rPr>
        <w:t>g</w:t>
      </w:r>
      <w:r w:rsidRPr="008D37CD">
        <w:rPr>
          <w:rFonts w:eastAsia="Calibri" w:cs="Calibri"/>
          <w:spacing w:val="-1"/>
          <w:sz w:val="24"/>
          <w:szCs w:val="24"/>
        </w:rPr>
        <w:t>o</w:t>
      </w:r>
      <w:r w:rsidRPr="008D37CD">
        <w:rPr>
          <w:rFonts w:eastAsia="Calibri" w:cs="Calibri"/>
          <w:spacing w:val="-5"/>
          <w:sz w:val="24"/>
          <w:szCs w:val="24"/>
        </w:rPr>
        <w:t>a</w:t>
      </w:r>
      <w:r w:rsidRPr="008D37CD">
        <w:rPr>
          <w:rFonts w:eastAsia="Calibri" w:cs="Calibri"/>
          <w:spacing w:val="2"/>
          <w:w w:val="101"/>
          <w:sz w:val="24"/>
          <w:szCs w:val="24"/>
        </w:rPr>
        <w:t>l</w:t>
      </w:r>
      <w:r w:rsidRPr="008D37CD">
        <w:rPr>
          <w:rFonts w:eastAsia="Calibri" w:cs="Calibri"/>
          <w:sz w:val="24"/>
          <w:szCs w:val="24"/>
        </w:rPr>
        <w:t>s</w:t>
      </w:r>
    </w:p>
    <w:p w:rsidR="008D37CD" w:rsidRPr="008D37CD" w:rsidRDefault="008D37CD" w:rsidP="008D37CD">
      <w:pPr>
        <w:pStyle w:val="ListParagraph"/>
        <w:numPr>
          <w:ilvl w:val="0"/>
          <w:numId w:val="3"/>
        </w:numPr>
        <w:spacing w:after="0" w:line="240" w:lineRule="auto"/>
        <w:ind w:left="835" w:right="-14"/>
        <w:rPr>
          <w:rFonts w:eastAsia="Comic Sans MS" w:cs="Comic Sans MS"/>
          <w:sz w:val="24"/>
          <w:szCs w:val="24"/>
        </w:rPr>
      </w:pPr>
      <w:r>
        <w:rPr>
          <w:rFonts w:eastAsia="Calibri" w:cs="Calibri"/>
          <w:sz w:val="24"/>
          <w:szCs w:val="24"/>
        </w:rPr>
        <w:t>Implement the MCPS 21</w:t>
      </w:r>
      <w:r w:rsidRPr="008D37CD">
        <w:rPr>
          <w:rFonts w:eastAsia="Calibri" w:cs="Calibri"/>
          <w:sz w:val="24"/>
          <w:szCs w:val="24"/>
          <w:vertAlign w:val="superscript"/>
        </w:rPr>
        <w:t>st</w:t>
      </w:r>
      <w:r>
        <w:rPr>
          <w:rFonts w:eastAsia="Calibri" w:cs="Calibri"/>
          <w:sz w:val="24"/>
          <w:szCs w:val="24"/>
        </w:rPr>
        <w:t xml:space="preserve"> Century Model of Education</w:t>
      </w:r>
    </w:p>
    <w:p w:rsidR="008D37CD" w:rsidRPr="008D37CD" w:rsidRDefault="008D37CD" w:rsidP="008D37CD">
      <w:pPr>
        <w:pStyle w:val="ListParagraph"/>
        <w:numPr>
          <w:ilvl w:val="0"/>
          <w:numId w:val="3"/>
        </w:numPr>
        <w:spacing w:after="0" w:line="240" w:lineRule="auto"/>
        <w:ind w:left="835" w:right="-14"/>
        <w:rPr>
          <w:rFonts w:eastAsia="Comic Sans MS" w:cs="Comic Sans MS"/>
          <w:sz w:val="24"/>
          <w:szCs w:val="24"/>
        </w:rPr>
      </w:pPr>
      <w:r>
        <w:rPr>
          <w:rFonts w:eastAsia="Calibri" w:cs="Calibri"/>
          <w:sz w:val="24"/>
          <w:szCs w:val="24"/>
        </w:rPr>
        <w:t>Integrate the Montana Common Core States Standards in English Language Arts and mathematics across the district</w:t>
      </w:r>
    </w:p>
    <w:p w:rsidR="008D37CD" w:rsidRPr="009E0F94" w:rsidRDefault="008D37CD" w:rsidP="008D37CD">
      <w:pPr>
        <w:pStyle w:val="ListParagraph"/>
        <w:numPr>
          <w:ilvl w:val="0"/>
          <w:numId w:val="3"/>
        </w:numPr>
        <w:spacing w:after="0" w:line="240" w:lineRule="auto"/>
        <w:ind w:left="835" w:right="-14"/>
        <w:rPr>
          <w:rFonts w:eastAsia="Comic Sans MS" w:cs="Comic Sans MS"/>
          <w:color w:val="0D0D0D" w:themeColor="text1" w:themeTint="F2"/>
          <w:sz w:val="24"/>
          <w:szCs w:val="24"/>
        </w:rPr>
      </w:pPr>
      <w:r w:rsidRPr="009E0F94">
        <w:rPr>
          <w:rFonts w:eastAsia="Calibri" w:cs="Calibri"/>
          <w:color w:val="0D0D0D" w:themeColor="text1" w:themeTint="F2"/>
          <w:sz w:val="24"/>
          <w:szCs w:val="24"/>
        </w:rPr>
        <w:t>Collaborate with UM and other community stakeholders to implement goals of SHAPE P-20 grant</w:t>
      </w:r>
    </w:p>
    <w:p w:rsidR="00525A12" w:rsidRPr="00E623A2" w:rsidRDefault="00525A12" w:rsidP="008D37CD">
      <w:pPr>
        <w:spacing w:after="0" w:line="240" w:lineRule="auto"/>
        <w:rPr>
          <w:color w:val="0D0D0D" w:themeColor="text1" w:themeTint="F2"/>
          <w:sz w:val="10"/>
          <w:szCs w:val="10"/>
        </w:rPr>
      </w:pPr>
    </w:p>
    <w:p w:rsidR="00B70452" w:rsidRPr="009E0F94" w:rsidRDefault="001923DA" w:rsidP="00B70452">
      <w:pPr>
        <w:spacing w:after="0" w:line="240" w:lineRule="auto"/>
        <w:ind w:left="120" w:right="-20"/>
        <w:rPr>
          <w:rFonts w:eastAsia="Comic Sans MS" w:cs="Comic Sans MS"/>
          <w:color w:val="0D0D0D" w:themeColor="text1" w:themeTint="F2"/>
          <w:sz w:val="28"/>
          <w:szCs w:val="24"/>
        </w:rPr>
      </w:pPr>
      <w:r w:rsidRPr="009E0F94">
        <w:rPr>
          <w:rFonts w:eastAsia="Comic Sans MS" w:cs="Comic Sans MS"/>
          <w:b/>
          <w:bCs/>
          <w:color w:val="0D0D0D" w:themeColor="text1" w:themeTint="F2"/>
          <w:sz w:val="28"/>
          <w:szCs w:val="24"/>
        </w:rPr>
        <w:t>S</w:t>
      </w:r>
      <w:r w:rsidRPr="009E0F94">
        <w:rPr>
          <w:rFonts w:eastAsia="Comic Sans MS" w:cs="Comic Sans MS"/>
          <w:b/>
          <w:bCs/>
          <w:color w:val="0D0D0D" w:themeColor="text1" w:themeTint="F2"/>
          <w:spacing w:val="-2"/>
          <w:sz w:val="28"/>
          <w:szCs w:val="24"/>
        </w:rPr>
        <w:t>h</w:t>
      </w:r>
      <w:r w:rsidRPr="009E0F94">
        <w:rPr>
          <w:rFonts w:eastAsia="Comic Sans MS" w:cs="Comic Sans MS"/>
          <w:b/>
          <w:bCs/>
          <w:color w:val="0D0D0D" w:themeColor="text1" w:themeTint="F2"/>
          <w:sz w:val="28"/>
          <w:szCs w:val="24"/>
        </w:rPr>
        <w:t>o</w:t>
      </w:r>
      <w:r w:rsidRPr="009E0F94">
        <w:rPr>
          <w:rFonts w:eastAsia="Comic Sans MS" w:cs="Comic Sans MS"/>
          <w:b/>
          <w:bCs/>
          <w:color w:val="0D0D0D" w:themeColor="text1" w:themeTint="F2"/>
          <w:spacing w:val="-1"/>
          <w:sz w:val="28"/>
          <w:szCs w:val="24"/>
        </w:rPr>
        <w:t>r</w:t>
      </w:r>
      <w:r w:rsidRPr="009E0F94">
        <w:rPr>
          <w:rFonts w:eastAsia="Comic Sans MS" w:cs="Comic Sans MS"/>
          <w:b/>
          <w:bCs/>
          <w:color w:val="0D0D0D" w:themeColor="text1" w:themeTint="F2"/>
          <w:sz w:val="28"/>
          <w:szCs w:val="24"/>
        </w:rPr>
        <w:t>t</w:t>
      </w:r>
      <w:r w:rsidR="00805470" w:rsidRPr="009E0F94">
        <w:rPr>
          <w:rFonts w:eastAsia="Comic Sans MS" w:cs="Comic Sans MS"/>
          <w:b/>
          <w:bCs/>
          <w:color w:val="0D0D0D" w:themeColor="text1" w:themeTint="F2"/>
          <w:sz w:val="28"/>
          <w:szCs w:val="24"/>
        </w:rPr>
        <w:t>-</w:t>
      </w:r>
      <w:r w:rsidRPr="009E0F94">
        <w:rPr>
          <w:rFonts w:eastAsia="Comic Sans MS" w:cs="Comic Sans MS"/>
          <w:b/>
          <w:bCs/>
          <w:color w:val="0D0D0D" w:themeColor="text1" w:themeTint="F2"/>
          <w:spacing w:val="1"/>
          <w:sz w:val="28"/>
          <w:szCs w:val="24"/>
        </w:rPr>
        <w:t>t</w:t>
      </w:r>
      <w:r w:rsidRPr="009E0F94">
        <w:rPr>
          <w:rFonts w:eastAsia="Comic Sans MS" w:cs="Comic Sans MS"/>
          <w:b/>
          <w:bCs/>
          <w:color w:val="0D0D0D" w:themeColor="text1" w:themeTint="F2"/>
          <w:spacing w:val="-2"/>
          <w:sz w:val="28"/>
          <w:szCs w:val="24"/>
        </w:rPr>
        <w:t>e</w:t>
      </w:r>
      <w:r w:rsidRPr="009E0F94">
        <w:rPr>
          <w:rFonts w:eastAsia="Comic Sans MS" w:cs="Comic Sans MS"/>
          <w:b/>
          <w:bCs/>
          <w:color w:val="0D0D0D" w:themeColor="text1" w:themeTint="F2"/>
          <w:spacing w:val="-1"/>
          <w:sz w:val="28"/>
          <w:szCs w:val="24"/>
        </w:rPr>
        <w:t>r</w:t>
      </w:r>
      <w:r w:rsidRPr="009E0F94">
        <w:rPr>
          <w:rFonts w:eastAsia="Comic Sans MS" w:cs="Comic Sans MS"/>
          <w:b/>
          <w:bCs/>
          <w:color w:val="0D0D0D" w:themeColor="text1" w:themeTint="F2"/>
          <w:sz w:val="28"/>
          <w:szCs w:val="24"/>
        </w:rPr>
        <w:t>m</w:t>
      </w:r>
      <w:r w:rsidRPr="009E0F94">
        <w:rPr>
          <w:rFonts w:eastAsia="Comic Sans MS" w:cs="Comic Sans MS"/>
          <w:b/>
          <w:bCs/>
          <w:color w:val="0D0D0D" w:themeColor="text1" w:themeTint="F2"/>
          <w:spacing w:val="1"/>
          <w:sz w:val="28"/>
          <w:szCs w:val="24"/>
        </w:rPr>
        <w:t xml:space="preserve"> t</w:t>
      </w:r>
      <w:r w:rsidRPr="009E0F94">
        <w:rPr>
          <w:rFonts w:eastAsia="Comic Sans MS" w:cs="Comic Sans MS"/>
          <w:b/>
          <w:bCs/>
          <w:color w:val="0D0D0D" w:themeColor="text1" w:themeTint="F2"/>
          <w:spacing w:val="-2"/>
          <w:sz w:val="28"/>
          <w:szCs w:val="24"/>
        </w:rPr>
        <w:t>a</w:t>
      </w:r>
      <w:r w:rsidRPr="009E0F94">
        <w:rPr>
          <w:rFonts w:eastAsia="Comic Sans MS" w:cs="Comic Sans MS"/>
          <w:b/>
          <w:bCs/>
          <w:color w:val="0D0D0D" w:themeColor="text1" w:themeTint="F2"/>
          <w:spacing w:val="-1"/>
          <w:sz w:val="28"/>
          <w:szCs w:val="24"/>
        </w:rPr>
        <w:t>rg</w:t>
      </w:r>
      <w:r w:rsidRPr="009E0F94">
        <w:rPr>
          <w:rFonts w:eastAsia="Comic Sans MS" w:cs="Comic Sans MS"/>
          <w:b/>
          <w:bCs/>
          <w:color w:val="0D0D0D" w:themeColor="text1" w:themeTint="F2"/>
          <w:spacing w:val="-2"/>
          <w:sz w:val="28"/>
          <w:szCs w:val="24"/>
        </w:rPr>
        <w:t>e</w:t>
      </w:r>
      <w:r w:rsidRPr="009E0F94">
        <w:rPr>
          <w:rFonts w:eastAsia="Comic Sans MS" w:cs="Comic Sans MS"/>
          <w:b/>
          <w:bCs/>
          <w:color w:val="0D0D0D" w:themeColor="text1" w:themeTint="F2"/>
          <w:spacing w:val="1"/>
          <w:sz w:val="28"/>
          <w:szCs w:val="24"/>
        </w:rPr>
        <w:t>t</w:t>
      </w:r>
      <w:r w:rsidRPr="009E0F94">
        <w:rPr>
          <w:rFonts w:eastAsia="Comic Sans MS" w:cs="Comic Sans MS"/>
          <w:b/>
          <w:bCs/>
          <w:color w:val="0D0D0D" w:themeColor="text1" w:themeTint="F2"/>
          <w:spacing w:val="-2"/>
          <w:sz w:val="28"/>
          <w:szCs w:val="24"/>
        </w:rPr>
        <w:t>s</w:t>
      </w:r>
      <w:r w:rsidR="00B70452" w:rsidRPr="009E0F94">
        <w:rPr>
          <w:rFonts w:eastAsia="Comic Sans MS" w:cs="Comic Sans MS"/>
          <w:b/>
          <w:bCs/>
          <w:color w:val="0D0D0D" w:themeColor="text1" w:themeTint="F2"/>
          <w:spacing w:val="-2"/>
          <w:sz w:val="28"/>
          <w:szCs w:val="24"/>
        </w:rPr>
        <w:t xml:space="preserve"> for this meeting</w:t>
      </w:r>
      <w:r w:rsidRPr="009E0F94">
        <w:rPr>
          <w:rFonts w:eastAsia="Comic Sans MS" w:cs="Comic Sans MS"/>
          <w:b/>
          <w:bCs/>
          <w:color w:val="0D0D0D" w:themeColor="text1" w:themeTint="F2"/>
          <w:sz w:val="28"/>
          <w:szCs w:val="24"/>
        </w:rPr>
        <w:t>:</w:t>
      </w:r>
    </w:p>
    <w:p w:rsidR="00A9758F" w:rsidRPr="00A9758F" w:rsidRDefault="00A9758F" w:rsidP="009E0F94">
      <w:pPr>
        <w:pStyle w:val="ListParagraph"/>
        <w:numPr>
          <w:ilvl w:val="0"/>
          <w:numId w:val="7"/>
        </w:numPr>
        <w:spacing w:after="0" w:line="240" w:lineRule="auto"/>
        <w:ind w:right="-20"/>
        <w:rPr>
          <w:rFonts w:eastAsia="Calibri" w:cs="Calibri"/>
          <w:color w:val="FF0000"/>
          <w:spacing w:val="-2"/>
          <w:position w:val="1"/>
          <w:sz w:val="24"/>
          <w:szCs w:val="24"/>
        </w:rPr>
      </w:pPr>
      <w:r>
        <w:rPr>
          <w:rFonts w:eastAsia="Calibri" w:cs="Calibri"/>
          <w:sz w:val="24"/>
          <w:szCs w:val="24"/>
        </w:rPr>
        <w:t>Plus Delta from first principal meetings</w:t>
      </w:r>
    </w:p>
    <w:p w:rsidR="009E0F94" w:rsidRPr="001042D8" w:rsidRDefault="00A9758F" w:rsidP="009E0F94">
      <w:pPr>
        <w:pStyle w:val="ListParagraph"/>
        <w:numPr>
          <w:ilvl w:val="0"/>
          <w:numId w:val="7"/>
        </w:numPr>
        <w:spacing w:after="0" w:line="240" w:lineRule="auto"/>
        <w:ind w:right="-20"/>
        <w:rPr>
          <w:rFonts w:eastAsia="Calibri" w:cs="Calibri"/>
          <w:color w:val="FF0000"/>
          <w:spacing w:val="-2"/>
          <w:position w:val="1"/>
          <w:sz w:val="24"/>
          <w:szCs w:val="24"/>
        </w:rPr>
      </w:pPr>
      <w:r>
        <w:rPr>
          <w:rFonts w:eastAsia="Calibri" w:cs="Calibri"/>
          <w:sz w:val="24"/>
          <w:szCs w:val="24"/>
        </w:rPr>
        <w:t>Prioritize what we want principals to know and be able to do</w:t>
      </w:r>
      <w:r w:rsidR="009E0F94" w:rsidRPr="009E0F94">
        <w:rPr>
          <w:rFonts w:eastAsia="Calibri" w:cs="Calibri"/>
          <w:sz w:val="24"/>
          <w:szCs w:val="24"/>
        </w:rPr>
        <w:t xml:space="preserve"> </w:t>
      </w:r>
    </w:p>
    <w:p w:rsidR="001042D8" w:rsidRDefault="00A9758F" w:rsidP="001042D8">
      <w:pPr>
        <w:pStyle w:val="ListParagraph"/>
        <w:numPr>
          <w:ilvl w:val="0"/>
          <w:numId w:val="7"/>
        </w:numPr>
        <w:spacing w:after="0" w:line="240" w:lineRule="auto"/>
        <w:ind w:right="-20"/>
        <w:rPr>
          <w:rFonts w:eastAsia="Calibri" w:cs="Calibri"/>
          <w:sz w:val="24"/>
          <w:szCs w:val="24"/>
        </w:rPr>
      </w:pPr>
      <w:r>
        <w:rPr>
          <w:rFonts w:eastAsia="Calibri" w:cs="Calibri"/>
          <w:sz w:val="24"/>
          <w:szCs w:val="24"/>
        </w:rPr>
        <w:t xml:space="preserve">Develop activity and action plan for next principal meeting </w:t>
      </w:r>
    </w:p>
    <w:p w:rsidR="001450DA" w:rsidRPr="001042D8" w:rsidRDefault="00A9758F" w:rsidP="001042D8">
      <w:pPr>
        <w:pStyle w:val="ListParagraph"/>
        <w:numPr>
          <w:ilvl w:val="0"/>
          <w:numId w:val="7"/>
        </w:numPr>
        <w:spacing w:after="0" w:line="240" w:lineRule="auto"/>
        <w:ind w:right="-20"/>
        <w:rPr>
          <w:rFonts w:eastAsia="Calibri" w:cs="Calibri"/>
          <w:sz w:val="24"/>
          <w:szCs w:val="24"/>
        </w:rPr>
      </w:pPr>
      <w:r>
        <w:rPr>
          <w:rFonts w:eastAsia="Calibri" w:cs="Calibri"/>
          <w:sz w:val="24"/>
          <w:szCs w:val="24"/>
        </w:rPr>
        <w:t>Identify next Agenda Setter and Facilitator</w:t>
      </w:r>
    </w:p>
    <w:p w:rsidR="001352BF" w:rsidRPr="00E623A2" w:rsidRDefault="001352BF" w:rsidP="001352BF">
      <w:pPr>
        <w:spacing w:after="0" w:line="240" w:lineRule="auto"/>
        <w:ind w:right="-20"/>
        <w:rPr>
          <w:rFonts w:eastAsia="Comic Sans MS" w:cs="Comic Sans MS"/>
          <w:sz w:val="10"/>
          <w:szCs w:val="10"/>
        </w:rPr>
      </w:pPr>
    </w:p>
    <w:p w:rsidR="00B70452" w:rsidRPr="00805470" w:rsidRDefault="00805470" w:rsidP="00B70452">
      <w:pPr>
        <w:spacing w:after="0" w:line="240" w:lineRule="auto"/>
        <w:ind w:left="120" w:right="-20"/>
        <w:rPr>
          <w:rFonts w:eastAsia="Comic Sans MS" w:cs="Comic Sans MS"/>
          <w:b/>
          <w:sz w:val="28"/>
          <w:szCs w:val="24"/>
        </w:rPr>
      </w:pPr>
      <w:r w:rsidRPr="00805470">
        <w:rPr>
          <w:rFonts w:eastAsia="Comic Sans MS" w:cs="Comic Sans MS"/>
          <w:b/>
          <w:sz w:val="28"/>
          <w:szCs w:val="24"/>
        </w:rPr>
        <w:t>Roles for this meeting</w:t>
      </w:r>
      <w:r w:rsidR="00B70452" w:rsidRPr="00805470">
        <w:rPr>
          <w:rFonts w:eastAsia="Comic Sans MS" w:cs="Comic Sans MS"/>
          <w:b/>
          <w:sz w:val="28"/>
          <w:szCs w:val="24"/>
        </w:rPr>
        <w:t>:</w:t>
      </w:r>
    </w:p>
    <w:p w:rsidR="0026520D" w:rsidRPr="00805470" w:rsidRDefault="0026520D"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Facilitator</w:t>
      </w:r>
      <w:r w:rsidR="00805470" w:rsidRPr="00805470">
        <w:rPr>
          <w:rFonts w:eastAsia="Comic Sans MS" w:cs="Comic Sans MS"/>
          <w:b/>
          <w:sz w:val="24"/>
          <w:szCs w:val="24"/>
        </w:rPr>
        <w:t>/</w:t>
      </w:r>
      <w:r w:rsidR="006E4A62" w:rsidRPr="006E4A62">
        <w:rPr>
          <w:rFonts w:eastAsia="Comic Sans MS" w:cs="Comic Sans MS"/>
          <w:b/>
          <w:sz w:val="24"/>
          <w:szCs w:val="24"/>
        </w:rPr>
        <w:t xml:space="preserve"> </w:t>
      </w:r>
      <w:r w:rsidR="006E4A62" w:rsidRPr="00805470">
        <w:rPr>
          <w:rFonts w:eastAsia="Comic Sans MS" w:cs="Comic Sans MS"/>
          <w:b/>
          <w:sz w:val="24"/>
          <w:szCs w:val="24"/>
        </w:rPr>
        <w:t xml:space="preserve">Agenda Setter </w:t>
      </w:r>
      <w:r w:rsidR="00931FF3">
        <w:rPr>
          <w:rFonts w:eastAsia="Comic Sans MS" w:cs="Comic Sans MS"/>
          <w:sz w:val="24"/>
          <w:szCs w:val="24"/>
        </w:rPr>
        <w:t>–</w:t>
      </w:r>
      <w:r w:rsidR="001450DA">
        <w:rPr>
          <w:rFonts w:eastAsia="Comic Sans MS" w:cs="Comic Sans MS"/>
          <w:sz w:val="24"/>
          <w:szCs w:val="24"/>
        </w:rPr>
        <w:t xml:space="preserve"> Karen</w:t>
      </w:r>
      <w:r w:rsidR="00931FF3">
        <w:rPr>
          <w:rFonts w:eastAsia="Comic Sans MS" w:cs="Comic Sans MS"/>
          <w:sz w:val="24"/>
          <w:szCs w:val="24"/>
        </w:rPr>
        <w:t>/Carol</w:t>
      </w:r>
    </w:p>
    <w:p w:rsidR="0026520D" w:rsidRPr="00805470" w:rsidRDefault="006E4A62"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Time Keeper</w:t>
      </w:r>
      <w:r w:rsidRPr="00805470">
        <w:rPr>
          <w:rFonts w:eastAsia="Comic Sans MS" w:cs="Comic Sans MS"/>
          <w:sz w:val="24"/>
          <w:szCs w:val="24"/>
        </w:rPr>
        <w:t xml:space="preserve"> </w:t>
      </w:r>
      <w:r w:rsidR="00805470" w:rsidRPr="00805470">
        <w:rPr>
          <w:rFonts w:eastAsia="Comic Sans MS" w:cs="Comic Sans MS"/>
          <w:sz w:val="24"/>
          <w:szCs w:val="24"/>
        </w:rPr>
        <w:t>/</w:t>
      </w:r>
      <w:r w:rsidR="0026520D" w:rsidRPr="00805470">
        <w:rPr>
          <w:rFonts w:eastAsia="Comic Sans MS" w:cs="Comic Sans MS"/>
          <w:b/>
          <w:sz w:val="24"/>
          <w:szCs w:val="24"/>
        </w:rPr>
        <w:t>Note taker</w:t>
      </w:r>
      <w:r w:rsidR="0026520D" w:rsidRPr="00805470">
        <w:rPr>
          <w:rFonts w:eastAsia="Comic Sans MS" w:cs="Comic Sans MS"/>
          <w:sz w:val="24"/>
          <w:szCs w:val="24"/>
        </w:rPr>
        <w:t xml:space="preserve"> - </w:t>
      </w:r>
    </w:p>
    <w:p w:rsidR="0026520D" w:rsidRDefault="00805470"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Reading</w:t>
      </w:r>
      <w:r w:rsidR="001450DA">
        <w:rPr>
          <w:rFonts w:eastAsia="Comic Sans MS" w:cs="Comic Sans MS"/>
          <w:sz w:val="24"/>
          <w:szCs w:val="24"/>
        </w:rPr>
        <w:t xml:space="preserve"> </w:t>
      </w:r>
      <w:r w:rsidR="00931FF3">
        <w:rPr>
          <w:rFonts w:eastAsia="Comic Sans MS" w:cs="Comic Sans MS"/>
          <w:sz w:val="24"/>
          <w:szCs w:val="24"/>
        </w:rPr>
        <w:t>–</w:t>
      </w:r>
      <w:r w:rsidR="001450DA">
        <w:rPr>
          <w:rFonts w:eastAsia="Comic Sans MS" w:cs="Comic Sans MS"/>
          <w:sz w:val="24"/>
          <w:szCs w:val="24"/>
        </w:rPr>
        <w:t xml:space="preserve"> Heather</w:t>
      </w:r>
    </w:p>
    <w:p w:rsidR="008938C2" w:rsidRDefault="008938C2" w:rsidP="00931FF3">
      <w:pPr>
        <w:spacing w:after="0" w:line="240" w:lineRule="auto"/>
        <w:ind w:right="-20"/>
        <w:rPr>
          <w:rFonts w:eastAsia="Comic Sans MS" w:cs="Comic Sans MS"/>
          <w:b/>
          <w:sz w:val="24"/>
          <w:szCs w:val="24"/>
        </w:rPr>
      </w:pPr>
    </w:p>
    <w:p w:rsidR="00931FF3" w:rsidRDefault="00931FF3" w:rsidP="00931FF3">
      <w:pPr>
        <w:spacing w:after="0" w:line="240" w:lineRule="auto"/>
        <w:ind w:right="-20"/>
        <w:rPr>
          <w:rFonts w:eastAsia="Comic Sans MS" w:cs="Comic Sans MS"/>
          <w:b/>
          <w:sz w:val="24"/>
          <w:szCs w:val="24"/>
        </w:rPr>
      </w:pPr>
      <w:r>
        <w:rPr>
          <w:rFonts w:eastAsia="Comic Sans MS" w:cs="Comic Sans MS"/>
          <w:b/>
          <w:sz w:val="24"/>
          <w:szCs w:val="24"/>
        </w:rPr>
        <w:t>Materials:</w:t>
      </w:r>
    </w:p>
    <w:p w:rsidR="00F67898" w:rsidRDefault="00F67898" w:rsidP="00F67898">
      <w:pPr>
        <w:pStyle w:val="ListParagraph"/>
        <w:numPr>
          <w:ilvl w:val="0"/>
          <w:numId w:val="17"/>
        </w:numPr>
        <w:spacing w:after="0" w:line="240" w:lineRule="auto"/>
        <w:ind w:right="-20"/>
        <w:rPr>
          <w:rFonts w:eastAsia="Comic Sans MS" w:cs="Comic Sans MS"/>
          <w:sz w:val="24"/>
          <w:szCs w:val="24"/>
        </w:rPr>
      </w:pPr>
      <w:r>
        <w:rPr>
          <w:rFonts w:eastAsia="Comic Sans MS" w:cs="Comic Sans MS"/>
          <w:sz w:val="24"/>
          <w:szCs w:val="24"/>
        </w:rPr>
        <w:t>List of What we want principals to know and be able to do</w:t>
      </w:r>
    </w:p>
    <w:p w:rsidR="00F67898" w:rsidRDefault="00F67898" w:rsidP="00F67898">
      <w:pPr>
        <w:pStyle w:val="ListParagraph"/>
        <w:numPr>
          <w:ilvl w:val="0"/>
          <w:numId w:val="17"/>
        </w:numPr>
        <w:spacing w:after="0" w:line="240" w:lineRule="auto"/>
        <w:ind w:right="-20"/>
        <w:rPr>
          <w:rFonts w:eastAsia="Comic Sans MS" w:cs="Comic Sans MS"/>
          <w:sz w:val="24"/>
          <w:szCs w:val="24"/>
        </w:rPr>
      </w:pPr>
      <w:r>
        <w:rPr>
          <w:rFonts w:eastAsia="Comic Sans MS" w:cs="Comic Sans MS"/>
          <w:sz w:val="24"/>
          <w:szCs w:val="24"/>
        </w:rPr>
        <w:t xml:space="preserve">Smart Goal </w:t>
      </w:r>
      <w:r w:rsidR="00CB317D">
        <w:rPr>
          <w:rFonts w:eastAsia="Comic Sans MS" w:cs="Comic Sans MS"/>
          <w:sz w:val="24"/>
          <w:szCs w:val="24"/>
        </w:rPr>
        <w:t xml:space="preserve">and Action Plan </w:t>
      </w:r>
      <w:bookmarkStart w:id="0" w:name="_GoBack"/>
      <w:bookmarkEnd w:id="0"/>
      <w:r>
        <w:rPr>
          <w:rFonts w:eastAsia="Comic Sans MS" w:cs="Comic Sans MS"/>
          <w:sz w:val="24"/>
          <w:szCs w:val="24"/>
        </w:rPr>
        <w:t>Templates</w:t>
      </w:r>
    </w:p>
    <w:p w:rsidR="00F67898" w:rsidRPr="00F67898" w:rsidRDefault="00F67898" w:rsidP="00F67898">
      <w:pPr>
        <w:pStyle w:val="ListParagraph"/>
        <w:numPr>
          <w:ilvl w:val="0"/>
          <w:numId w:val="17"/>
        </w:numPr>
        <w:spacing w:after="0" w:line="240" w:lineRule="auto"/>
        <w:ind w:right="-20"/>
        <w:rPr>
          <w:rFonts w:eastAsia="Comic Sans MS" w:cs="Comic Sans MS"/>
          <w:sz w:val="24"/>
          <w:szCs w:val="24"/>
        </w:rPr>
      </w:pPr>
      <w:r>
        <w:rPr>
          <w:rFonts w:eastAsia="Comic Sans MS" w:cs="Comic Sans MS"/>
          <w:sz w:val="24"/>
          <w:szCs w:val="24"/>
        </w:rPr>
        <w:t>PLC Checklist</w:t>
      </w:r>
    </w:p>
    <w:p w:rsidR="00931FF3" w:rsidRPr="00931FF3" w:rsidRDefault="00931FF3" w:rsidP="00931FF3">
      <w:pPr>
        <w:spacing w:after="0" w:line="240" w:lineRule="auto"/>
        <w:ind w:right="-20"/>
        <w:rPr>
          <w:rFonts w:eastAsia="Comic Sans MS" w:cs="Comic Sans MS"/>
          <w:b/>
          <w:sz w:val="24"/>
          <w:szCs w:val="24"/>
        </w:rPr>
      </w:pPr>
    </w:p>
    <w:p w:rsidR="00525A12" w:rsidRPr="006A07C2" w:rsidRDefault="001923DA" w:rsidP="006A07C2">
      <w:pPr>
        <w:spacing w:after="0" w:line="240" w:lineRule="auto"/>
        <w:ind w:left="120" w:right="-20"/>
        <w:jc w:val="center"/>
        <w:rPr>
          <w:rFonts w:eastAsia="Comic Sans MS" w:cs="Comic Sans MS"/>
          <w:sz w:val="24"/>
          <w:szCs w:val="24"/>
        </w:rPr>
      </w:pPr>
      <w:r w:rsidRPr="008D37CD">
        <w:rPr>
          <w:rFonts w:eastAsia="Calibri" w:cs="Calibri"/>
          <w:b/>
          <w:bCs/>
          <w:spacing w:val="-2"/>
          <w:sz w:val="24"/>
          <w:szCs w:val="24"/>
        </w:rPr>
        <w:t>A</w:t>
      </w:r>
      <w:r w:rsidRPr="008D37CD">
        <w:rPr>
          <w:rFonts w:eastAsia="Calibri" w:cs="Calibri"/>
          <w:b/>
          <w:bCs/>
          <w:spacing w:val="1"/>
          <w:sz w:val="24"/>
          <w:szCs w:val="24"/>
        </w:rPr>
        <w:t>G</w:t>
      </w:r>
      <w:r w:rsidRPr="008D37CD">
        <w:rPr>
          <w:rFonts w:eastAsia="Calibri" w:cs="Calibri"/>
          <w:b/>
          <w:bCs/>
          <w:spacing w:val="-2"/>
          <w:sz w:val="24"/>
          <w:szCs w:val="24"/>
        </w:rPr>
        <w:t>E</w:t>
      </w:r>
      <w:r w:rsidRPr="008D37CD">
        <w:rPr>
          <w:rFonts w:eastAsia="Calibri" w:cs="Calibri"/>
          <w:b/>
          <w:bCs/>
          <w:spacing w:val="1"/>
          <w:sz w:val="24"/>
          <w:szCs w:val="24"/>
        </w:rPr>
        <w:t>N</w:t>
      </w:r>
      <w:r w:rsidRPr="008D37CD">
        <w:rPr>
          <w:rFonts w:eastAsia="Calibri" w:cs="Calibri"/>
          <w:b/>
          <w:bCs/>
          <w:spacing w:val="-2"/>
          <w:sz w:val="24"/>
          <w:szCs w:val="24"/>
        </w:rPr>
        <w:t>D</w:t>
      </w:r>
      <w:r w:rsidRPr="008D37CD">
        <w:rPr>
          <w:rFonts w:eastAsia="Calibri" w:cs="Calibri"/>
          <w:b/>
          <w:bCs/>
          <w:sz w:val="24"/>
          <w:szCs w:val="24"/>
        </w:rPr>
        <w:t>A</w:t>
      </w:r>
    </w:p>
    <w:tbl>
      <w:tblPr>
        <w:tblW w:w="9948" w:type="dxa"/>
        <w:tblInd w:w="109" w:type="dxa"/>
        <w:tblLayout w:type="fixed"/>
        <w:tblCellMar>
          <w:left w:w="0" w:type="dxa"/>
          <w:right w:w="0" w:type="dxa"/>
        </w:tblCellMar>
        <w:tblLook w:val="01E0"/>
      </w:tblPr>
      <w:tblGrid>
        <w:gridCol w:w="1516"/>
        <w:gridCol w:w="8432"/>
      </w:tblGrid>
      <w:tr w:rsidR="003234D8" w:rsidRPr="008D37CD" w:rsidTr="001450DA">
        <w:trPr>
          <w:trHeight w:hRule="exact" w:val="447"/>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234D8" w:rsidRPr="008D37CD" w:rsidRDefault="003234D8"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TIME</w:t>
            </w:r>
          </w:p>
        </w:tc>
        <w:tc>
          <w:tcPr>
            <w:tcW w:w="84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234D8" w:rsidRPr="00B70452" w:rsidRDefault="003234D8" w:rsidP="008D37CD">
            <w:pPr>
              <w:tabs>
                <w:tab w:val="left" w:pos="6580"/>
              </w:tabs>
              <w:spacing w:after="0" w:line="240" w:lineRule="auto"/>
              <w:ind w:left="100" w:right="-20"/>
              <w:rPr>
                <w:rFonts w:eastAsia="Calibri" w:cs="Calibri"/>
                <w:b/>
                <w:spacing w:val="1"/>
                <w:position w:val="1"/>
                <w:sz w:val="24"/>
                <w:szCs w:val="24"/>
              </w:rPr>
            </w:pPr>
            <w:r w:rsidRPr="00B70452">
              <w:rPr>
                <w:rFonts w:eastAsia="Calibri" w:cs="Calibri"/>
                <w:b/>
                <w:spacing w:val="1"/>
                <w:position w:val="1"/>
                <w:sz w:val="24"/>
                <w:szCs w:val="24"/>
              </w:rPr>
              <w:t>ACTIVITY</w:t>
            </w:r>
          </w:p>
        </w:tc>
      </w:tr>
      <w:tr w:rsidR="003234D8" w:rsidRPr="008D37CD" w:rsidTr="001450DA">
        <w:trPr>
          <w:trHeight w:hRule="exact" w:val="586"/>
        </w:trPr>
        <w:tc>
          <w:tcPr>
            <w:tcW w:w="1516" w:type="dxa"/>
            <w:tcBorders>
              <w:top w:val="single" w:sz="4" w:space="0" w:color="000000"/>
              <w:left w:val="single" w:sz="4" w:space="0" w:color="000000"/>
              <w:bottom w:val="single" w:sz="4" w:space="0" w:color="000000"/>
              <w:right w:val="single" w:sz="4" w:space="0" w:color="000000"/>
            </w:tcBorders>
          </w:tcPr>
          <w:p w:rsidR="003234D8" w:rsidRPr="008D37CD" w:rsidRDefault="00A9758F" w:rsidP="00A9758F">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1:00-1:10</w:t>
            </w:r>
          </w:p>
        </w:tc>
        <w:tc>
          <w:tcPr>
            <w:tcW w:w="8432" w:type="dxa"/>
            <w:tcBorders>
              <w:top w:val="single" w:sz="4" w:space="0" w:color="000000"/>
              <w:left w:val="single" w:sz="4" w:space="0" w:color="000000"/>
              <w:bottom w:val="single" w:sz="4" w:space="0" w:color="000000"/>
              <w:right w:val="single" w:sz="4" w:space="0" w:color="000000"/>
            </w:tcBorders>
          </w:tcPr>
          <w:p w:rsidR="008B348E" w:rsidRPr="008B348E" w:rsidRDefault="00A9758F" w:rsidP="00A9758F">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Plus Delta from Principals meetings                                                               Kathleen</w:t>
            </w:r>
          </w:p>
        </w:tc>
      </w:tr>
      <w:tr w:rsidR="003234D8" w:rsidRPr="008D37CD" w:rsidTr="00853628">
        <w:trPr>
          <w:trHeight w:hRule="exact" w:val="2953"/>
        </w:trPr>
        <w:tc>
          <w:tcPr>
            <w:tcW w:w="1516" w:type="dxa"/>
            <w:tcBorders>
              <w:top w:val="single" w:sz="4" w:space="0" w:color="000000"/>
              <w:left w:val="single" w:sz="4" w:space="0" w:color="000000"/>
              <w:bottom w:val="single" w:sz="4" w:space="0" w:color="000000"/>
              <w:right w:val="single" w:sz="4" w:space="0" w:color="000000"/>
            </w:tcBorders>
          </w:tcPr>
          <w:p w:rsidR="003234D8" w:rsidRPr="008D37CD" w:rsidRDefault="00A9758F" w:rsidP="00A9758F">
            <w:pPr>
              <w:spacing w:after="0" w:line="240" w:lineRule="auto"/>
              <w:ind w:left="100" w:right="-20"/>
              <w:rPr>
                <w:rFonts w:eastAsia="Calibri" w:cs="Calibri"/>
                <w:sz w:val="24"/>
                <w:szCs w:val="24"/>
              </w:rPr>
            </w:pPr>
            <w:r>
              <w:rPr>
                <w:rFonts w:eastAsia="Calibri" w:cs="Calibri"/>
                <w:b/>
                <w:bCs/>
                <w:spacing w:val="-1"/>
                <w:position w:val="1"/>
                <w:sz w:val="24"/>
                <w:szCs w:val="24"/>
              </w:rPr>
              <w:t>1:10-1:15</w:t>
            </w:r>
          </w:p>
        </w:tc>
        <w:tc>
          <w:tcPr>
            <w:tcW w:w="8432" w:type="dxa"/>
            <w:tcBorders>
              <w:top w:val="single" w:sz="4" w:space="0" w:color="000000"/>
              <w:left w:val="single" w:sz="4" w:space="0" w:color="000000"/>
              <w:bottom w:val="single" w:sz="4" w:space="0" w:color="000000"/>
              <w:right w:val="single" w:sz="4" w:space="0" w:color="000000"/>
            </w:tcBorders>
          </w:tcPr>
          <w:p w:rsidR="00853628" w:rsidRDefault="003234D8" w:rsidP="00853628">
            <w:pPr>
              <w:tabs>
                <w:tab w:val="left" w:pos="6580"/>
              </w:tabs>
              <w:spacing w:after="0" w:line="240" w:lineRule="auto"/>
              <w:ind w:right="-14"/>
              <w:rPr>
                <w:rFonts w:eastAsia="Calibri" w:cs="Calibri"/>
                <w:spacing w:val="1"/>
                <w:position w:val="1"/>
                <w:sz w:val="24"/>
                <w:szCs w:val="24"/>
              </w:rPr>
            </w:pPr>
            <w:r>
              <w:rPr>
                <w:rFonts w:eastAsia="Calibri" w:cs="Calibri"/>
                <w:spacing w:val="1"/>
                <w:position w:val="1"/>
                <w:sz w:val="24"/>
                <w:szCs w:val="24"/>
              </w:rPr>
              <w:t>Reading</w:t>
            </w:r>
            <w:r w:rsidR="002C57A5">
              <w:rPr>
                <w:rFonts w:eastAsia="Calibri" w:cs="Calibri"/>
                <w:spacing w:val="1"/>
                <w:position w:val="1"/>
                <w:sz w:val="24"/>
                <w:szCs w:val="24"/>
              </w:rPr>
              <w:t xml:space="preserve">                                                                                                              </w:t>
            </w:r>
            <w:r w:rsidR="00853628">
              <w:rPr>
                <w:rFonts w:eastAsia="Calibri" w:cs="Calibri"/>
                <w:spacing w:val="1"/>
                <w:position w:val="1"/>
                <w:sz w:val="24"/>
                <w:szCs w:val="24"/>
              </w:rPr>
              <w:t>Heather</w:t>
            </w:r>
          </w:p>
          <w:p w:rsidR="00F67898" w:rsidRDefault="00F67898" w:rsidP="00853628">
            <w:pPr>
              <w:tabs>
                <w:tab w:val="left" w:pos="6580"/>
              </w:tabs>
              <w:spacing w:after="0" w:line="240" w:lineRule="auto"/>
              <w:ind w:right="-14"/>
              <w:rPr>
                <w:rFonts w:ascii="Verdana" w:hAnsi="Verdana" w:cs="Verdana"/>
                <w:i/>
              </w:rPr>
            </w:pPr>
          </w:p>
          <w:p w:rsidR="00853628" w:rsidRPr="00F67898" w:rsidRDefault="00853628" w:rsidP="00853628">
            <w:pPr>
              <w:tabs>
                <w:tab w:val="left" w:pos="6580"/>
              </w:tabs>
              <w:spacing w:after="0" w:line="240" w:lineRule="auto"/>
              <w:ind w:right="-14"/>
              <w:rPr>
                <w:rFonts w:eastAsia="Calibri" w:cs="Calibri"/>
                <w:i/>
                <w:color w:val="FF0000"/>
                <w:sz w:val="24"/>
                <w:szCs w:val="24"/>
              </w:rPr>
            </w:pPr>
            <w:r w:rsidRPr="00F67898">
              <w:rPr>
                <w:rFonts w:cs="Verdana"/>
                <w:i/>
              </w:rPr>
              <w:t xml:space="preserve">Collective inquiry is the process in which educators engage as they make significant decisions. Rather than making decisions on the basis of mindless precedent (“This is how we have always done it.”) or personal preference (“This is how I like to do it. “), they begin by building shared knowledge or learning </w:t>
            </w:r>
            <w:r w:rsidRPr="00F67898">
              <w:rPr>
                <w:rFonts w:cs="Verdana"/>
                <w:b/>
                <w:bCs/>
                <w:i/>
              </w:rPr>
              <w:t>together</w:t>
            </w:r>
            <w:r w:rsidRPr="00F67898">
              <w:rPr>
                <w:rFonts w:cs="Verdana"/>
                <w:i/>
              </w:rPr>
              <w:t xml:space="preserve">, thus it is a </w:t>
            </w:r>
            <w:r w:rsidRPr="00F67898">
              <w:rPr>
                <w:rFonts w:cs="Verdana"/>
                <w:b/>
                <w:bCs/>
                <w:i/>
              </w:rPr>
              <w:t>collective</w:t>
            </w:r>
            <w:r w:rsidRPr="00F67898">
              <w:rPr>
                <w:rFonts w:cs="Verdana"/>
                <w:i/>
              </w:rPr>
              <w:t xml:space="preserve"> endeavor. </w:t>
            </w:r>
            <w:r w:rsidRPr="00F67898">
              <w:rPr>
                <w:rFonts w:cs="Verdana"/>
                <w:b/>
                <w:bCs/>
                <w:i/>
              </w:rPr>
              <w:t>Inquiry</w:t>
            </w:r>
            <w:r w:rsidRPr="00F67898">
              <w:rPr>
                <w:rFonts w:cs="Verdana"/>
                <w:i/>
              </w:rPr>
              <w:t xml:space="preserve"> simply means we are asking and answering questions together. The key to effective </w:t>
            </w:r>
            <w:r w:rsidRPr="00F67898">
              <w:rPr>
                <w:rFonts w:cs="Verdana"/>
                <w:b/>
                <w:bCs/>
                <w:i/>
              </w:rPr>
              <w:t>inquiry</w:t>
            </w:r>
            <w:r w:rsidRPr="00F67898">
              <w:rPr>
                <w:rFonts w:cs="Verdana"/>
                <w:i/>
              </w:rPr>
              <w:t xml:space="preserve"> is making sure the question is significant, that resolving it will help us be more effective in achieving our fundamental purpose and goals.</w:t>
            </w:r>
            <w:r w:rsidR="00F67898" w:rsidRPr="00F67898">
              <w:rPr>
                <w:rFonts w:cs="Verdana"/>
                <w:i/>
              </w:rPr>
              <w:t xml:space="preserve"> –Rick </w:t>
            </w:r>
            <w:proofErr w:type="spellStart"/>
            <w:r w:rsidR="00F67898" w:rsidRPr="00F67898">
              <w:rPr>
                <w:rFonts w:cs="Verdana"/>
                <w:i/>
              </w:rPr>
              <w:t>DuFour</w:t>
            </w:r>
            <w:proofErr w:type="spellEnd"/>
          </w:p>
        </w:tc>
      </w:tr>
      <w:tr w:rsidR="003234D8" w:rsidRPr="008D37CD" w:rsidTr="00F67898">
        <w:trPr>
          <w:trHeight w:hRule="exact" w:val="1099"/>
        </w:trPr>
        <w:tc>
          <w:tcPr>
            <w:tcW w:w="1516" w:type="dxa"/>
            <w:tcBorders>
              <w:top w:val="single" w:sz="4" w:space="0" w:color="000000"/>
              <w:left w:val="single" w:sz="4" w:space="0" w:color="000000"/>
              <w:bottom w:val="single" w:sz="4" w:space="0" w:color="000000"/>
              <w:right w:val="single" w:sz="4" w:space="0" w:color="000000"/>
            </w:tcBorders>
          </w:tcPr>
          <w:p w:rsidR="003234D8" w:rsidRPr="008D37CD" w:rsidRDefault="00931FF3" w:rsidP="00925B68">
            <w:pPr>
              <w:spacing w:after="0" w:line="240" w:lineRule="auto"/>
              <w:ind w:left="100" w:right="-20"/>
              <w:rPr>
                <w:rFonts w:eastAsia="Calibri" w:cs="Calibri"/>
                <w:sz w:val="24"/>
                <w:szCs w:val="24"/>
              </w:rPr>
            </w:pPr>
            <w:r>
              <w:rPr>
                <w:rFonts w:eastAsia="Calibri" w:cs="Calibri"/>
                <w:b/>
                <w:bCs/>
                <w:spacing w:val="-1"/>
                <w:position w:val="1"/>
                <w:sz w:val="24"/>
                <w:szCs w:val="24"/>
              </w:rPr>
              <w:lastRenderedPageBreak/>
              <w:t>1:15-1:</w:t>
            </w:r>
            <w:r w:rsidR="00925B68">
              <w:rPr>
                <w:rFonts w:eastAsia="Calibri" w:cs="Calibri"/>
                <w:b/>
                <w:bCs/>
                <w:spacing w:val="-1"/>
                <w:position w:val="1"/>
                <w:sz w:val="24"/>
                <w:szCs w:val="24"/>
              </w:rPr>
              <w:t>30</w:t>
            </w:r>
          </w:p>
        </w:tc>
        <w:tc>
          <w:tcPr>
            <w:tcW w:w="8432" w:type="dxa"/>
            <w:tcBorders>
              <w:top w:val="single" w:sz="4" w:space="0" w:color="000000"/>
              <w:left w:val="single" w:sz="4" w:space="0" w:color="000000"/>
              <w:bottom w:val="single" w:sz="4" w:space="0" w:color="000000"/>
              <w:right w:val="single" w:sz="4" w:space="0" w:color="000000"/>
            </w:tcBorders>
          </w:tcPr>
          <w:p w:rsidR="00925B68" w:rsidRDefault="00925B68" w:rsidP="00925B68">
            <w:pPr>
              <w:tabs>
                <w:tab w:val="left" w:pos="2975"/>
              </w:tabs>
              <w:spacing w:after="0" w:line="240" w:lineRule="auto"/>
              <w:rPr>
                <w:rFonts w:eastAsia="Calibri" w:cs="Calibri"/>
                <w:sz w:val="24"/>
                <w:szCs w:val="24"/>
              </w:rPr>
            </w:pPr>
            <w:r>
              <w:rPr>
                <w:rFonts w:eastAsia="Calibri" w:cs="Calibri"/>
                <w:sz w:val="24"/>
                <w:szCs w:val="24"/>
              </w:rPr>
              <w:t>Review what we want principals to know and be                                         Karen</w:t>
            </w:r>
          </w:p>
          <w:p w:rsidR="00CB317D" w:rsidRDefault="00F67898" w:rsidP="00925B68">
            <w:pPr>
              <w:tabs>
                <w:tab w:val="left" w:pos="2975"/>
              </w:tabs>
              <w:spacing w:after="0" w:line="240" w:lineRule="auto"/>
              <w:rPr>
                <w:rFonts w:eastAsia="Calibri" w:cs="Calibri"/>
                <w:sz w:val="24"/>
                <w:szCs w:val="24"/>
              </w:rPr>
            </w:pPr>
            <w:r>
              <w:rPr>
                <w:rFonts w:eastAsia="Calibri" w:cs="Calibri"/>
                <w:sz w:val="24"/>
                <w:szCs w:val="24"/>
              </w:rPr>
              <w:t xml:space="preserve"> able to do </w:t>
            </w:r>
            <w:r w:rsidR="00CB317D">
              <w:rPr>
                <w:rFonts w:eastAsia="Calibri" w:cs="Calibri"/>
                <w:sz w:val="24"/>
                <w:szCs w:val="24"/>
              </w:rPr>
              <w:t>–Use PLC Action Plan Guide-</w:t>
            </w:r>
            <w:r w:rsidR="00925B68">
              <w:rPr>
                <w:rFonts w:eastAsia="Calibri" w:cs="Calibri"/>
                <w:sz w:val="24"/>
                <w:szCs w:val="24"/>
              </w:rPr>
              <w:t xml:space="preserve">is there anything </w:t>
            </w:r>
          </w:p>
          <w:p w:rsidR="00F67898" w:rsidRDefault="00925B68" w:rsidP="00925B68">
            <w:pPr>
              <w:tabs>
                <w:tab w:val="left" w:pos="2975"/>
              </w:tabs>
              <w:spacing w:after="0" w:line="240" w:lineRule="auto"/>
              <w:rPr>
                <w:rFonts w:eastAsia="Calibri" w:cs="Calibri"/>
                <w:sz w:val="24"/>
                <w:szCs w:val="24"/>
              </w:rPr>
            </w:pPr>
            <w:proofErr w:type="gramStart"/>
            <w:r>
              <w:rPr>
                <w:rFonts w:eastAsia="Calibri" w:cs="Calibri"/>
                <w:sz w:val="24"/>
                <w:szCs w:val="24"/>
              </w:rPr>
              <w:t>to</w:t>
            </w:r>
            <w:proofErr w:type="gramEnd"/>
            <w:r>
              <w:rPr>
                <w:rFonts w:eastAsia="Calibri" w:cs="Calibri"/>
                <w:sz w:val="24"/>
                <w:szCs w:val="24"/>
              </w:rPr>
              <w:t xml:space="preserve"> refine or add?        </w:t>
            </w:r>
          </w:p>
          <w:p w:rsidR="003234D8" w:rsidRPr="008B671B" w:rsidRDefault="00925B68" w:rsidP="00925B68">
            <w:pPr>
              <w:tabs>
                <w:tab w:val="left" w:pos="2975"/>
              </w:tabs>
              <w:spacing w:after="0" w:line="240" w:lineRule="auto"/>
              <w:rPr>
                <w:rFonts w:eastAsia="Calibri" w:cs="Calibri"/>
                <w:sz w:val="24"/>
                <w:szCs w:val="24"/>
              </w:rPr>
            </w:pPr>
            <w:r>
              <w:rPr>
                <w:rFonts w:eastAsia="Calibri" w:cs="Calibri"/>
                <w:sz w:val="24"/>
                <w:szCs w:val="24"/>
              </w:rPr>
              <w:t xml:space="preserve">          </w:t>
            </w:r>
            <w:r w:rsidR="008B671B">
              <w:rPr>
                <w:rFonts w:eastAsia="Calibri" w:cs="Calibri"/>
                <w:sz w:val="24"/>
                <w:szCs w:val="24"/>
              </w:rPr>
              <w:tab/>
            </w:r>
          </w:p>
        </w:tc>
      </w:tr>
      <w:tr w:rsidR="001352BF" w:rsidRPr="008D37CD" w:rsidTr="00176A9A">
        <w:trPr>
          <w:trHeight w:hRule="exact" w:val="2683"/>
        </w:trPr>
        <w:tc>
          <w:tcPr>
            <w:tcW w:w="1516" w:type="dxa"/>
            <w:tcBorders>
              <w:top w:val="single" w:sz="4" w:space="0" w:color="000000"/>
              <w:left w:val="single" w:sz="4" w:space="0" w:color="000000"/>
              <w:bottom w:val="single" w:sz="4" w:space="0" w:color="000000"/>
              <w:right w:val="single" w:sz="4" w:space="0" w:color="000000"/>
            </w:tcBorders>
          </w:tcPr>
          <w:p w:rsidR="001352BF" w:rsidRDefault="00925B68"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1:30-2:00</w:t>
            </w:r>
          </w:p>
        </w:tc>
        <w:tc>
          <w:tcPr>
            <w:tcW w:w="8432" w:type="dxa"/>
            <w:tcBorders>
              <w:top w:val="single" w:sz="4" w:space="0" w:color="000000"/>
              <w:left w:val="single" w:sz="4" w:space="0" w:color="000000"/>
              <w:bottom w:val="single" w:sz="4" w:space="0" w:color="000000"/>
              <w:right w:val="single" w:sz="4" w:space="0" w:color="000000"/>
            </w:tcBorders>
          </w:tcPr>
          <w:p w:rsidR="00A514F0" w:rsidRDefault="00925B68" w:rsidP="00A9758F">
            <w:pPr>
              <w:spacing w:after="0" w:line="240" w:lineRule="auto"/>
              <w:ind w:right="-20"/>
              <w:rPr>
                <w:rFonts w:eastAsia="Calibri" w:cs="Calibri"/>
                <w:sz w:val="24"/>
                <w:szCs w:val="24"/>
              </w:rPr>
            </w:pPr>
            <w:r>
              <w:rPr>
                <w:rFonts w:eastAsia="Calibri" w:cs="Calibri"/>
                <w:sz w:val="24"/>
                <w:szCs w:val="24"/>
              </w:rPr>
              <w:t xml:space="preserve">Prioritize </w:t>
            </w:r>
            <w:r w:rsidR="00A514F0">
              <w:rPr>
                <w:rFonts w:eastAsia="Calibri" w:cs="Calibri"/>
                <w:sz w:val="24"/>
                <w:szCs w:val="24"/>
              </w:rPr>
              <w:t>What we want p</w:t>
            </w:r>
            <w:r>
              <w:rPr>
                <w:rFonts w:eastAsia="Calibri" w:cs="Calibri"/>
                <w:sz w:val="24"/>
                <w:szCs w:val="24"/>
              </w:rPr>
              <w:t xml:space="preserve">rincipal </w:t>
            </w:r>
            <w:r w:rsidR="00A514F0">
              <w:rPr>
                <w:rFonts w:eastAsia="Calibri" w:cs="Calibri"/>
                <w:sz w:val="24"/>
                <w:szCs w:val="24"/>
              </w:rPr>
              <w:t>to be able to</w:t>
            </w:r>
            <w:r w:rsidR="00176A9A">
              <w:rPr>
                <w:rFonts w:eastAsia="Calibri" w:cs="Calibri"/>
                <w:sz w:val="24"/>
                <w:szCs w:val="24"/>
              </w:rPr>
              <w:t xml:space="preserve">                                          Ginny</w:t>
            </w:r>
          </w:p>
          <w:p w:rsidR="00F67898" w:rsidRDefault="00A514F0" w:rsidP="00A9758F">
            <w:pPr>
              <w:spacing w:after="0" w:line="240" w:lineRule="auto"/>
              <w:ind w:right="-20"/>
              <w:rPr>
                <w:rFonts w:eastAsia="Calibri" w:cs="Calibri"/>
                <w:sz w:val="24"/>
                <w:szCs w:val="24"/>
              </w:rPr>
            </w:pPr>
            <w:r>
              <w:rPr>
                <w:rFonts w:eastAsia="Calibri" w:cs="Calibri"/>
                <w:sz w:val="24"/>
                <w:szCs w:val="24"/>
              </w:rPr>
              <w:t xml:space="preserve"> know…</w:t>
            </w:r>
            <w:r w:rsidR="00925B68">
              <w:rPr>
                <w:rFonts w:eastAsia="Calibri" w:cs="Calibri"/>
                <w:sz w:val="24"/>
                <w:szCs w:val="24"/>
              </w:rPr>
              <w:t xml:space="preserve">list and identify </w:t>
            </w:r>
            <w:r w:rsidR="00F67898">
              <w:rPr>
                <w:rFonts w:eastAsia="Calibri" w:cs="Calibri"/>
                <w:sz w:val="24"/>
                <w:szCs w:val="24"/>
              </w:rPr>
              <w:t xml:space="preserve">what we want to                                   </w:t>
            </w:r>
          </w:p>
          <w:p w:rsidR="00A514F0" w:rsidRDefault="00F67898" w:rsidP="00F67898">
            <w:pPr>
              <w:spacing w:after="0" w:line="240" w:lineRule="auto"/>
              <w:ind w:right="-20"/>
              <w:rPr>
                <w:rFonts w:eastAsia="Calibri" w:cs="Calibri"/>
                <w:sz w:val="24"/>
                <w:szCs w:val="24"/>
              </w:rPr>
            </w:pPr>
            <w:r>
              <w:rPr>
                <w:rFonts w:eastAsia="Calibri" w:cs="Calibri"/>
                <w:sz w:val="24"/>
                <w:szCs w:val="24"/>
              </w:rPr>
              <w:t>begin working on first</w:t>
            </w:r>
            <w:r w:rsidR="008938C2">
              <w:rPr>
                <w:rFonts w:eastAsia="Calibri" w:cs="Calibri"/>
                <w:sz w:val="24"/>
                <w:szCs w:val="24"/>
              </w:rPr>
              <w:t xml:space="preserve">       </w:t>
            </w:r>
          </w:p>
          <w:p w:rsidR="001352BF" w:rsidRDefault="00A514F0" w:rsidP="00A514F0">
            <w:pPr>
              <w:spacing w:after="0" w:line="240" w:lineRule="auto"/>
              <w:ind w:right="-20"/>
              <w:rPr>
                <w:rFonts w:eastAsia="Calibri" w:cs="Calibri"/>
                <w:sz w:val="24"/>
                <w:szCs w:val="24"/>
              </w:rPr>
            </w:pPr>
            <w:r>
              <w:rPr>
                <w:rFonts w:eastAsia="Calibri" w:cs="Calibri"/>
                <w:sz w:val="24"/>
                <w:szCs w:val="24"/>
              </w:rPr>
              <w:t>Focusing Four</w:t>
            </w:r>
          </w:p>
          <w:p w:rsidR="00A514F0" w:rsidRDefault="00A514F0" w:rsidP="00A514F0">
            <w:pPr>
              <w:pStyle w:val="ListParagraph"/>
              <w:numPr>
                <w:ilvl w:val="0"/>
                <w:numId w:val="19"/>
              </w:numPr>
              <w:spacing w:after="0" w:line="240" w:lineRule="auto"/>
              <w:ind w:right="-20"/>
              <w:rPr>
                <w:rFonts w:eastAsia="Calibri" w:cs="Calibri"/>
                <w:sz w:val="24"/>
                <w:szCs w:val="24"/>
              </w:rPr>
            </w:pPr>
            <w:r>
              <w:rPr>
                <w:rFonts w:eastAsia="Calibri" w:cs="Calibri"/>
                <w:sz w:val="24"/>
                <w:szCs w:val="24"/>
              </w:rPr>
              <w:t>Each person writes top four choices from principal list</w:t>
            </w:r>
          </w:p>
          <w:p w:rsidR="00A514F0" w:rsidRDefault="00A514F0" w:rsidP="00A514F0">
            <w:pPr>
              <w:pStyle w:val="ListParagraph"/>
              <w:numPr>
                <w:ilvl w:val="0"/>
                <w:numId w:val="19"/>
              </w:numPr>
              <w:spacing w:after="0" w:line="240" w:lineRule="auto"/>
              <w:ind w:right="-20"/>
              <w:rPr>
                <w:rFonts w:eastAsia="Calibri" w:cs="Calibri"/>
                <w:sz w:val="24"/>
                <w:szCs w:val="24"/>
              </w:rPr>
            </w:pPr>
            <w:r>
              <w:rPr>
                <w:rFonts w:eastAsia="Calibri" w:cs="Calibri"/>
                <w:sz w:val="24"/>
                <w:szCs w:val="24"/>
              </w:rPr>
              <w:t>Group helps facilitator eliminate duplicates</w:t>
            </w:r>
          </w:p>
          <w:p w:rsidR="00A514F0" w:rsidRDefault="00A514F0" w:rsidP="00A514F0">
            <w:pPr>
              <w:pStyle w:val="ListParagraph"/>
              <w:numPr>
                <w:ilvl w:val="0"/>
                <w:numId w:val="19"/>
              </w:numPr>
              <w:spacing w:after="0" w:line="240" w:lineRule="auto"/>
              <w:ind w:right="-20"/>
              <w:rPr>
                <w:rFonts w:eastAsia="Calibri" w:cs="Calibri"/>
                <w:sz w:val="24"/>
                <w:szCs w:val="24"/>
              </w:rPr>
            </w:pPr>
            <w:r>
              <w:rPr>
                <w:rFonts w:eastAsia="Calibri" w:cs="Calibri"/>
                <w:sz w:val="24"/>
                <w:szCs w:val="24"/>
              </w:rPr>
              <w:t>Group asks clarifying questions to understand choice</w:t>
            </w:r>
          </w:p>
          <w:p w:rsidR="00176A9A" w:rsidRDefault="00176A9A" w:rsidP="00A514F0">
            <w:pPr>
              <w:pStyle w:val="ListParagraph"/>
              <w:numPr>
                <w:ilvl w:val="0"/>
                <w:numId w:val="19"/>
              </w:numPr>
              <w:spacing w:after="0" w:line="240" w:lineRule="auto"/>
              <w:ind w:right="-20"/>
              <w:rPr>
                <w:rFonts w:eastAsia="Calibri" w:cs="Calibri"/>
                <w:sz w:val="24"/>
                <w:szCs w:val="24"/>
              </w:rPr>
            </w:pPr>
            <w:r>
              <w:rPr>
                <w:rFonts w:eastAsia="Calibri" w:cs="Calibri"/>
                <w:sz w:val="24"/>
                <w:szCs w:val="24"/>
              </w:rPr>
              <w:t>Prioritizing remaining ideas. Each member places a dot on top 3</w:t>
            </w:r>
          </w:p>
          <w:p w:rsidR="00176A9A" w:rsidRPr="00A514F0" w:rsidRDefault="00176A9A" w:rsidP="00A514F0">
            <w:pPr>
              <w:pStyle w:val="ListParagraph"/>
              <w:numPr>
                <w:ilvl w:val="0"/>
                <w:numId w:val="19"/>
              </w:numPr>
              <w:spacing w:after="0" w:line="240" w:lineRule="auto"/>
              <w:ind w:right="-20"/>
              <w:rPr>
                <w:rFonts w:eastAsia="Calibri" w:cs="Calibri"/>
                <w:sz w:val="24"/>
                <w:szCs w:val="24"/>
              </w:rPr>
            </w:pPr>
            <w:r>
              <w:rPr>
                <w:rFonts w:eastAsia="Calibri" w:cs="Calibri"/>
                <w:sz w:val="24"/>
                <w:szCs w:val="24"/>
              </w:rPr>
              <w:t>Represent top choices with most dots</w:t>
            </w:r>
          </w:p>
        </w:tc>
      </w:tr>
      <w:tr w:rsidR="00925B68" w:rsidRPr="008D37CD" w:rsidTr="001450DA">
        <w:trPr>
          <w:trHeight w:hRule="exact" w:val="541"/>
        </w:trPr>
        <w:tc>
          <w:tcPr>
            <w:tcW w:w="1516" w:type="dxa"/>
            <w:tcBorders>
              <w:top w:val="single" w:sz="4" w:space="0" w:color="000000"/>
              <w:left w:val="single" w:sz="4" w:space="0" w:color="000000"/>
              <w:bottom w:val="single" w:sz="4" w:space="0" w:color="000000"/>
              <w:right w:val="single" w:sz="4" w:space="0" w:color="000000"/>
            </w:tcBorders>
          </w:tcPr>
          <w:p w:rsidR="00925B68" w:rsidRDefault="008938C2" w:rsidP="00925B68">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2:00-2:30</w:t>
            </w:r>
          </w:p>
        </w:tc>
        <w:tc>
          <w:tcPr>
            <w:tcW w:w="8432" w:type="dxa"/>
            <w:tcBorders>
              <w:top w:val="single" w:sz="4" w:space="0" w:color="000000"/>
              <w:left w:val="single" w:sz="4" w:space="0" w:color="000000"/>
              <w:bottom w:val="single" w:sz="4" w:space="0" w:color="000000"/>
              <w:right w:val="single" w:sz="4" w:space="0" w:color="000000"/>
            </w:tcBorders>
          </w:tcPr>
          <w:p w:rsidR="00925B68" w:rsidRPr="00A9758F" w:rsidRDefault="00925B68" w:rsidP="00925B68">
            <w:pPr>
              <w:spacing w:after="0" w:line="240" w:lineRule="auto"/>
              <w:ind w:right="-20"/>
              <w:rPr>
                <w:rFonts w:eastAsia="Calibri" w:cs="Calibri"/>
                <w:sz w:val="24"/>
                <w:szCs w:val="24"/>
              </w:rPr>
            </w:pPr>
            <w:r>
              <w:rPr>
                <w:rFonts w:eastAsia="Calibri" w:cs="Calibri"/>
                <w:sz w:val="24"/>
                <w:szCs w:val="24"/>
              </w:rPr>
              <w:t>Develop short and long term smart goals for top priority                            Mark</w:t>
            </w:r>
          </w:p>
        </w:tc>
      </w:tr>
      <w:tr w:rsidR="00925B68" w:rsidRPr="008D37CD" w:rsidTr="00176A9A">
        <w:trPr>
          <w:trHeight w:hRule="exact" w:val="1162"/>
        </w:trPr>
        <w:tc>
          <w:tcPr>
            <w:tcW w:w="1516" w:type="dxa"/>
            <w:tcBorders>
              <w:top w:val="single" w:sz="4" w:space="0" w:color="000000"/>
              <w:left w:val="single" w:sz="4" w:space="0" w:color="000000"/>
              <w:bottom w:val="single" w:sz="4" w:space="0" w:color="000000"/>
              <w:right w:val="single" w:sz="4" w:space="0" w:color="000000"/>
            </w:tcBorders>
          </w:tcPr>
          <w:p w:rsidR="00925B68" w:rsidRDefault="00925B68" w:rsidP="00925B68">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2:30—2:45</w:t>
            </w:r>
          </w:p>
        </w:tc>
        <w:tc>
          <w:tcPr>
            <w:tcW w:w="8432" w:type="dxa"/>
            <w:tcBorders>
              <w:top w:val="single" w:sz="4" w:space="0" w:color="000000"/>
              <w:left w:val="single" w:sz="4" w:space="0" w:color="000000"/>
              <w:bottom w:val="single" w:sz="4" w:space="0" w:color="000000"/>
              <w:right w:val="single" w:sz="4" w:space="0" w:color="000000"/>
            </w:tcBorders>
          </w:tcPr>
          <w:p w:rsidR="00925B68" w:rsidRDefault="00925B68" w:rsidP="00925B68">
            <w:pPr>
              <w:tabs>
                <w:tab w:val="left" w:pos="6660"/>
              </w:tabs>
              <w:spacing w:after="0" w:line="240" w:lineRule="auto"/>
              <w:ind w:right="-20"/>
              <w:rPr>
                <w:rFonts w:eastAsia="Calibri" w:cs="Calibri"/>
                <w:sz w:val="24"/>
                <w:szCs w:val="24"/>
              </w:rPr>
            </w:pPr>
            <w:r>
              <w:rPr>
                <w:rFonts w:eastAsia="Calibri" w:cs="Calibri"/>
                <w:sz w:val="24"/>
                <w:szCs w:val="24"/>
              </w:rPr>
              <w:t>Brainstorm/Identify resources for next principal’s meeting                         Kathleen</w:t>
            </w:r>
          </w:p>
          <w:p w:rsidR="00176A9A" w:rsidRDefault="00176A9A" w:rsidP="00925B68">
            <w:pPr>
              <w:tabs>
                <w:tab w:val="left" w:pos="6660"/>
              </w:tabs>
              <w:spacing w:after="0" w:line="240" w:lineRule="auto"/>
              <w:ind w:right="-20"/>
              <w:rPr>
                <w:rFonts w:eastAsia="Calibri" w:cs="Calibri"/>
                <w:sz w:val="24"/>
                <w:szCs w:val="24"/>
              </w:rPr>
            </w:pPr>
            <w:r>
              <w:rPr>
                <w:rFonts w:eastAsia="Calibri" w:cs="Calibri"/>
                <w:i/>
                <w:sz w:val="24"/>
                <w:szCs w:val="24"/>
              </w:rPr>
              <w:t xml:space="preserve">Suggestion: </w:t>
            </w:r>
            <w:r>
              <w:rPr>
                <w:rFonts w:eastAsia="Calibri" w:cs="Calibri"/>
                <w:sz w:val="24"/>
                <w:szCs w:val="24"/>
              </w:rPr>
              <w:t>Go to All Things PLC, RTI or PBIS Website to find</w:t>
            </w:r>
          </w:p>
          <w:p w:rsidR="00176A9A" w:rsidRDefault="00176A9A" w:rsidP="00925B68">
            <w:pPr>
              <w:tabs>
                <w:tab w:val="left" w:pos="6660"/>
              </w:tabs>
              <w:spacing w:after="0" w:line="240" w:lineRule="auto"/>
              <w:ind w:right="-20"/>
              <w:rPr>
                <w:rFonts w:eastAsia="Calibri" w:cs="Calibri"/>
                <w:sz w:val="24"/>
                <w:szCs w:val="24"/>
              </w:rPr>
            </w:pPr>
            <w:r>
              <w:rPr>
                <w:rFonts w:eastAsia="Calibri" w:cs="Calibri"/>
                <w:sz w:val="24"/>
                <w:szCs w:val="24"/>
              </w:rPr>
              <w:t xml:space="preserve"> resources for next principals meeting</w:t>
            </w:r>
          </w:p>
          <w:p w:rsidR="00176A9A" w:rsidRPr="001450DA" w:rsidRDefault="00176A9A" w:rsidP="00925B68">
            <w:pPr>
              <w:tabs>
                <w:tab w:val="left" w:pos="6660"/>
              </w:tabs>
              <w:spacing w:after="0" w:line="240" w:lineRule="auto"/>
              <w:ind w:right="-20"/>
              <w:rPr>
                <w:rFonts w:eastAsia="Calibri" w:cs="Calibri"/>
                <w:sz w:val="24"/>
                <w:szCs w:val="24"/>
              </w:rPr>
            </w:pPr>
          </w:p>
          <w:p w:rsidR="00925B68" w:rsidRDefault="00925B68" w:rsidP="00925B68">
            <w:pPr>
              <w:pStyle w:val="ListParagraph"/>
              <w:tabs>
                <w:tab w:val="left" w:pos="6660"/>
              </w:tabs>
              <w:spacing w:after="0" w:line="240" w:lineRule="auto"/>
              <w:ind w:right="-20"/>
              <w:rPr>
                <w:rFonts w:eastAsia="Calibri" w:cs="Calibri"/>
                <w:sz w:val="24"/>
                <w:szCs w:val="24"/>
              </w:rPr>
            </w:pPr>
          </w:p>
          <w:p w:rsidR="00925B68" w:rsidRPr="001450DA" w:rsidRDefault="00925B68" w:rsidP="00925B68">
            <w:pPr>
              <w:tabs>
                <w:tab w:val="left" w:pos="6660"/>
              </w:tabs>
              <w:spacing w:after="0" w:line="240" w:lineRule="auto"/>
              <w:ind w:right="-20"/>
              <w:rPr>
                <w:rFonts w:eastAsia="Calibri" w:cs="Calibri"/>
                <w:sz w:val="24"/>
                <w:szCs w:val="24"/>
              </w:rPr>
            </w:pPr>
          </w:p>
        </w:tc>
      </w:tr>
      <w:tr w:rsidR="00925B68" w:rsidRPr="008D37CD" w:rsidTr="002C57A5">
        <w:trPr>
          <w:trHeight w:hRule="exact" w:val="667"/>
        </w:trPr>
        <w:tc>
          <w:tcPr>
            <w:tcW w:w="1516" w:type="dxa"/>
            <w:tcBorders>
              <w:top w:val="single" w:sz="4" w:space="0" w:color="000000"/>
              <w:left w:val="single" w:sz="4" w:space="0" w:color="000000"/>
              <w:bottom w:val="single" w:sz="4" w:space="0" w:color="000000"/>
              <w:right w:val="single" w:sz="4" w:space="0" w:color="000000"/>
            </w:tcBorders>
          </w:tcPr>
          <w:p w:rsidR="00925B68" w:rsidRDefault="00925B68" w:rsidP="00925B68">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2:45-2:50</w:t>
            </w:r>
          </w:p>
        </w:tc>
        <w:tc>
          <w:tcPr>
            <w:tcW w:w="8432" w:type="dxa"/>
            <w:tcBorders>
              <w:top w:val="single" w:sz="4" w:space="0" w:color="000000"/>
              <w:left w:val="single" w:sz="4" w:space="0" w:color="000000"/>
              <w:bottom w:val="single" w:sz="4" w:space="0" w:color="000000"/>
              <w:right w:val="single" w:sz="4" w:space="0" w:color="000000"/>
            </w:tcBorders>
          </w:tcPr>
          <w:p w:rsidR="00925B68" w:rsidRDefault="00925B68" w:rsidP="00925B68">
            <w:pPr>
              <w:tabs>
                <w:tab w:val="left" w:pos="6660"/>
              </w:tabs>
              <w:spacing w:after="0" w:line="240" w:lineRule="auto"/>
              <w:ind w:right="-20"/>
              <w:rPr>
                <w:rFonts w:eastAsia="Calibri" w:cs="Calibri"/>
                <w:sz w:val="24"/>
                <w:szCs w:val="24"/>
              </w:rPr>
            </w:pPr>
            <w:r>
              <w:rPr>
                <w:rFonts w:eastAsia="Calibri" w:cs="Calibri"/>
                <w:sz w:val="24"/>
                <w:szCs w:val="24"/>
              </w:rPr>
              <w:t xml:space="preserve"> Identify Agenda Setter and Facilitator for next meeting                               Karen</w:t>
            </w:r>
          </w:p>
        </w:tc>
      </w:tr>
      <w:tr w:rsidR="00925B68" w:rsidRPr="008D37CD" w:rsidTr="001450DA">
        <w:trPr>
          <w:trHeight w:hRule="exact" w:val="1018"/>
        </w:trPr>
        <w:tc>
          <w:tcPr>
            <w:tcW w:w="1516" w:type="dxa"/>
            <w:tcBorders>
              <w:top w:val="single" w:sz="4" w:space="0" w:color="000000"/>
              <w:left w:val="single" w:sz="4" w:space="0" w:color="000000"/>
              <w:bottom w:val="single" w:sz="4" w:space="0" w:color="000000"/>
              <w:right w:val="single" w:sz="4" w:space="0" w:color="000000"/>
            </w:tcBorders>
          </w:tcPr>
          <w:p w:rsidR="00925B68" w:rsidRPr="008D37CD" w:rsidRDefault="00925B68" w:rsidP="00925B68">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2:50-3:00</w:t>
            </w:r>
          </w:p>
        </w:tc>
        <w:tc>
          <w:tcPr>
            <w:tcW w:w="8432" w:type="dxa"/>
            <w:tcBorders>
              <w:top w:val="single" w:sz="4" w:space="0" w:color="000000"/>
              <w:left w:val="single" w:sz="4" w:space="0" w:color="000000"/>
              <w:bottom w:val="single" w:sz="4" w:space="0" w:color="000000"/>
              <w:right w:val="single" w:sz="4" w:space="0" w:color="000000"/>
            </w:tcBorders>
          </w:tcPr>
          <w:p w:rsidR="00925B68" w:rsidRDefault="00925B68" w:rsidP="00925B68">
            <w:pPr>
              <w:tabs>
                <w:tab w:val="left" w:pos="6660"/>
              </w:tabs>
              <w:spacing w:after="0" w:line="240" w:lineRule="auto"/>
              <w:ind w:right="-20"/>
              <w:rPr>
                <w:rFonts w:eastAsia="Calibri" w:cs="Calibri"/>
                <w:spacing w:val="-2"/>
                <w:position w:val="1"/>
                <w:sz w:val="24"/>
                <w:szCs w:val="24"/>
              </w:rPr>
            </w:pPr>
            <w:r>
              <w:rPr>
                <w:rFonts w:eastAsia="Calibri" w:cs="Calibri"/>
                <w:sz w:val="24"/>
                <w:szCs w:val="24"/>
              </w:rPr>
              <w:t xml:space="preserve"> </w:t>
            </w:r>
            <w:r>
              <w:rPr>
                <w:rFonts w:eastAsia="Calibri" w:cs="Calibri"/>
                <w:spacing w:val="-2"/>
                <w:position w:val="1"/>
                <w:sz w:val="24"/>
                <w:szCs w:val="24"/>
              </w:rPr>
              <w:t>Plus/Delta</w:t>
            </w:r>
          </w:p>
          <w:p w:rsidR="00925B68" w:rsidRDefault="00925B68" w:rsidP="00925B68">
            <w:pPr>
              <w:pStyle w:val="ListParagraph"/>
              <w:numPr>
                <w:ilvl w:val="0"/>
                <w:numId w:val="10"/>
              </w:num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What went well? What might we do differently?</w:t>
            </w:r>
          </w:p>
          <w:p w:rsidR="00925B68" w:rsidRDefault="00925B68" w:rsidP="00925B68">
            <w:pPr>
              <w:tabs>
                <w:tab w:val="left" w:pos="6660"/>
              </w:tabs>
              <w:spacing w:after="0" w:line="240" w:lineRule="auto"/>
              <w:ind w:right="-20"/>
              <w:rPr>
                <w:rFonts w:eastAsia="Calibri" w:cs="Calibri"/>
                <w:sz w:val="24"/>
                <w:szCs w:val="24"/>
              </w:rPr>
            </w:pPr>
          </w:p>
          <w:p w:rsidR="00925B68" w:rsidRDefault="00925B68" w:rsidP="00925B68">
            <w:pPr>
              <w:tabs>
                <w:tab w:val="left" w:pos="6660"/>
              </w:tabs>
              <w:spacing w:after="0" w:line="240" w:lineRule="auto"/>
              <w:ind w:right="-20"/>
              <w:rPr>
                <w:rFonts w:eastAsia="Calibri" w:cs="Calibri"/>
                <w:sz w:val="24"/>
                <w:szCs w:val="24"/>
              </w:rPr>
            </w:pPr>
          </w:p>
          <w:p w:rsidR="00925B68" w:rsidRPr="00A71927" w:rsidRDefault="00925B68" w:rsidP="00925B68">
            <w:pPr>
              <w:tabs>
                <w:tab w:val="left" w:pos="6660"/>
              </w:tabs>
              <w:spacing w:after="0" w:line="240" w:lineRule="auto"/>
              <w:ind w:right="-20"/>
              <w:rPr>
                <w:rFonts w:eastAsia="Calibri" w:cs="Calibri"/>
                <w:color w:val="FF0000"/>
                <w:sz w:val="24"/>
                <w:szCs w:val="24"/>
              </w:rPr>
            </w:pPr>
          </w:p>
        </w:tc>
      </w:tr>
    </w:tbl>
    <w:p w:rsidR="00525A12" w:rsidRPr="008D37CD" w:rsidRDefault="00525A12" w:rsidP="008D37CD">
      <w:pPr>
        <w:spacing w:after="0" w:line="240" w:lineRule="auto"/>
        <w:ind w:right="-20"/>
        <w:rPr>
          <w:rFonts w:eastAsia="Calibri" w:cs="Calibri"/>
          <w:b/>
          <w:i/>
          <w:sz w:val="24"/>
          <w:szCs w:val="24"/>
        </w:rPr>
      </w:pPr>
    </w:p>
    <w:sectPr w:rsidR="00525A12" w:rsidRPr="008D37CD" w:rsidSect="00A71927">
      <w:type w:val="continuous"/>
      <w:pgSz w:w="12240" w:h="15840"/>
      <w:pgMar w:top="1080" w:right="1080" w:bottom="792"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9C16851"/>
    <w:multiLevelType w:val="hybridMultilevel"/>
    <w:tmpl w:val="82C41624"/>
    <w:lvl w:ilvl="0" w:tplc="C8F84696">
      <w:start w:val="1"/>
      <w:numFmt w:val="bullet"/>
      <w:lvlText w:val=""/>
      <w:lvlJc w:val="left"/>
      <w:pPr>
        <w:ind w:left="840" w:hanging="360"/>
      </w:pPr>
      <w:rPr>
        <w:rFonts w:ascii="Symbol" w:hAnsi="Symbol" w:hint="default"/>
        <w:color w:val="0D0D0D" w:themeColor="text1" w:themeTint="F2"/>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nsid w:val="0C764D1D"/>
    <w:multiLevelType w:val="hybridMultilevel"/>
    <w:tmpl w:val="07A6CC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ED15B0"/>
    <w:multiLevelType w:val="hybridMultilevel"/>
    <w:tmpl w:val="CC6C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634ED3"/>
    <w:multiLevelType w:val="hybridMultilevel"/>
    <w:tmpl w:val="510A7F3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
    <w:nsid w:val="29B9608A"/>
    <w:multiLevelType w:val="hybridMultilevel"/>
    <w:tmpl w:val="A954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EA33F6"/>
    <w:multiLevelType w:val="hybridMultilevel"/>
    <w:tmpl w:val="3238F8B2"/>
    <w:lvl w:ilvl="0" w:tplc="04090001">
      <w:start w:val="1"/>
      <w:numFmt w:val="bullet"/>
      <w:lvlText w:val=""/>
      <w:lvlJc w:val="left"/>
      <w:pPr>
        <w:ind w:left="2834" w:hanging="360"/>
      </w:pPr>
      <w:rPr>
        <w:rFonts w:ascii="Symbol" w:hAnsi="Symbol" w:hint="default"/>
      </w:rPr>
    </w:lvl>
    <w:lvl w:ilvl="1" w:tplc="04090003" w:tentative="1">
      <w:start w:val="1"/>
      <w:numFmt w:val="bullet"/>
      <w:lvlText w:val="o"/>
      <w:lvlJc w:val="left"/>
      <w:pPr>
        <w:ind w:left="3554" w:hanging="360"/>
      </w:pPr>
      <w:rPr>
        <w:rFonts w:ascii="Courier New" w:hAnsi="Courier New" w:hint="default"/>
      </w:rPr>
    </w:lvl>
    <w:lvl w:ilvl="2" w:tplc="04090005" w:tentative="1">
      <w:start w:val="1"/>
      <w:numFmt w:val="bullet"/>
      <w:lvlText w:val=""/>
      <w:lvlJc w:val="left"/>
      <w:pPr>
        <w:ind w:left="4274" w:hanging="360"/>
      </w:pPr>
      <w:rPr>
        <w:rFonts w:ascii="Wingdings" w:hAnsi="Wingdings" w:hint="default"/>
      </w:rPr>
    </w:lvl>
    <w:lvl w:ilvl="3" w:tplc="04090001" w:tentative="1">
      <w:start w:val="1"/>
      <w:numFmt w:val="bullet"/>
      <w:lvlText w:val=""/>
      <w:lvlJc w:val="left"/>
      <w:pPr>
        <w:ind w:left="4994" w:hanging="360"/>
      </w:pPr>
      <w:rPr>
        <w:rFonts w:ascii="Symbol" w:hAnsi="Symbol" w:hint="default"/>
      </w:rPr>
    </w:lvl>
    <w:lvl w:ilvl="4" w:tplc="04090003" w:tentative="1">
      <w:start w:val="1"/>
      <w:numFmt w:val="bullet"/>
      <w:lvlText w:val="o"/>
      <w:lvlJc w:val="left"/>
      <w:pPr>
        <w:ind w:left="5714" w:hanging="360"/>
      </w:pPr>
      <w:rPr>
        <w:rFonts w:ascii="Courier New" w:hAnsi="Courier New" w:hint="default"/>
      </w:rPr>
    </w:lvl>
    <w:lvl w:ilvl="5" w:tplc="04090005" w:tentative="1">
      <w:start w:val="1"/>
      <w:numFmt w:val="bullet"/>
      <w:lvlText w:val=""/>
      <w:lvlJc w:val="left"/>
      <w:pPr>
        <w:ind w:left="6434" w:hanging="360"/>
      </w:pPr>
      <w:rPr>
        <w:rFonts w:ascii="Wingdings" w:hAnsi="Wingdings" w:hint="default"/>
      </w:rPr>
    </w:lvl>
    <w:lvl w:ilvl="6" w:tplc="04090001" w:tentative="1">
      <w:start w:val="1"/>
      <w:numFmt w:val="bullet"/>
      <w:lvlText w:val=""/>
      <w:lvlJc w:val="left"/>
      <w:pPr>
        <w:ind w:left="7154" w:hanging="360"/>
      </w:pPr>
      <w:rPr>
        <w:rFonts w:ascii="Symbol" w:hAnsi="Symbol" w:hint="default"/>
      </w:rPr>
    </w:lvl>
    <w:lvl w:ilvl="7" w:tplc="04090003" w:tentative="1">
      <w:start w:val="1"/>
      <w:numFmt w:val="bullet"/>
      <w:lvlText w:val="o"/>
      <w:lvlJc w:val="left"/>
      <w:pPr>
        <w:ind w:left="7874" w:hanging="360"/>
      </w:pPr>
      <w:rPr>
        <w:rFonts w:ascii="Courier New" w:hAnsi="Courier New" w:hint="default"/>
      </w:rPr>
    </w:lvl>
    <w:lvl w:ilvl="8" w:tplc="04090005" w:tentative="1">
      <w:start w:val="1"/>
      <w:numFmt w:val="bullet"/>
      <w:lvlText w:val=""/>
      <w:lvlJc w:val="left"/>
      <w:pPr>
        <w:ind w:left="8594" w:hanging="360"/>
      </w:pPr>
      <w:rPr>
        <w:rFonts w:ascii="Wingdings" w:hAnsi="Wingdings" w:hint="default"/>
      </w:rPr>
    </w:lvl>
  </w:abstractNum>
  <w:abstractNum w:abstractNumId="7">
    <w:nsid w:val="2DF24C2A"/>
    <w:multiLevelType w:val="hybridMultilevel"/>
    <w:tmpl w:val="791A4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41338C"/>
    <w:multiLevelType w:val="hybridMultilevel"/>
    <w:tmpl w:val="84BC960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9">
    <w:nsid w:val="337719BB"/>
    <w:multiLevelType w:val="hybridMultilevel"/>
    <w:tmpl w:val="80165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9F35A1"/>
    <w:multiLevelType w:val="hybridMultilevel"/>
    <w:tmpl w:val="2D903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4F0A91"/>
    <w:multiLevelType w:val="hybridMultilevel"/>
    <w:tmpl w:val="1656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C03873"/>
    <w:multiLevelType w:val="hybridMultilevel"/>
    <w:tmpl w:val="B9163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4">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5">
    <w:nsid w:val="615A7503"/>
    <w:multiLevelType w:val="hybridMultilevel"/>
    <w:tmpl w:val="A4C46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AC30487"/>
    <w:multiLevelType w:val="hybridMultilevel"/>
    <w:tmpl w:val="DF86A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8358CF"/>
    <w:multiLevelType w:val="hybridMultilevel"/>
    <w:tmpl w:val="6A10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4"/>
  </w:num>
  <w:num w:numId="4">
    <w:abstractNumId w:val="0"/>
  </w:num>
  <w:num w:numId="5">
    <w:abstractNumId w:val="13"/>
  </w:num>
  <w:num w:numId="6">
    <w:abstractNumId w:val="8"/>
  </w:num>
  <w:num w:numId="7">
    <w:abstractNumId w:val="1"/>
  </w:num>
  <w:num w:numId="8">
    <w:abstractNumId w:val="17"/>
  </w:num>
  <w:num w:numId="9">
    <w:abstractNumId w:val="5"/>
  </w:num>
  <w:num w:numId="10">
    <w:abstractNumId w:val="11"/>
  </w:num>
  <w:num w:numId="11">
    <w:abstractNumId w:val="12"/>
  </w:num>
  <w:num w:numId="12">
    <w:abstractNumId w:val="15"/>
  </w:num>
  <w:num w:numId="13">
    <w:abstractNumId w:val="2"/>
  </w:num>
  <w:num w:numId="14">
    <w:abstractNumId w:val="16"/>
  </w:num>
  <w:num w:numId="15">
    <w:abstractNumId w:val="3"/>
  </w:num>
  <w:num w:numId="16">
    <w:abstractNumId w:val="10"/>
  </w:num>
  <w:num w:numId="17">
    <w:abstractNumId w:val="7"/>
  </w:num>
  <w:num w:numId="18">
    <w:abstractNumId w:val="6"/>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lTrailSpace/>
  </w:compat>
  <w:rsids>
    <w:rsidRoot w:val="00525A12"/>
    <w:rsid w:val="00002234"/>
    <w:rsid w:val="00033A2F"/>
    <w:rsid w:val="000414C5"/>
    <w:rsid w:val="000714AD"/>
    <w:rsid w:val="001042D8"/>
    <w:rsid w:val="001352BF"/>
    <w:rsid w:val="001450DA"/>
    <w:rsid w:val="001537F1"/>
    <w:rsid w:val="00176A9A"/>
    <w:rsid w:val="001923DA"/>
    <w:rsid w:val="001F43F4"/>
    <w:rsid w:val="00243062"/>
    <w:rsid w:val="0026520D"/>
    <w:rsid w:val="002C57A5"/>
    <w:rsid w:val="003234D8"/>
    <w:rsid w:val="00350F07"/>
    <w:rsid w:val="004D6FBF"/>
    <w:rsid w:val="00525A12"/>
    <w:rsid w:val="005348E5"/>
    <w:rsid w:val="005B357F"/>
    <w:rsid w:val="005D6C25"/>
    <w:rsid w:val="00620286"/>
    <w:rsid w:val="006A07C2"/>
    <w:rsid w:val="006E0E3D"/>
    <w:rsid w:val="006E4A62"/>
    <w:rsid w:val="006F2D5E"/>
    <w:rsid w:val="00752823"/>
    <w:rsid w:val="00754BC6"/>
    <w:rsid w:val="007B72CB"/>
    <w:rsid w:val="00805470"/>
    <w:rsid w:val="00853628"/>
    <w:rsid w:val="008938C2"/>
    <w:rsid w:val="008B348E"/>
    <w:rsid w:val="008B671B"/>
    <w:rsid w:val="008C07B5"/>
    <w:rsid w:val="008C11F1"/>
    <w:rsid w:val="008D37CD"/>
    <w:rsid w:val="009102DA"/>
    <w:rsid w:val="00925B68"/>
    <w:rsid w:val="00931FF3"/>
    <w:rsid w:val="0094302A"/>
    <w:rsid w:val="009C2C13"/>
    <w:rsid w:val="009E0F94"/>
    <w:rsid w:val="00A412A5"/>
    <w:rsid w:val="00A514F0"/>
    <w:rsid w:val="00A71927"/>
    <w:rsid w:val="00A862ED"/>
    <w:rsid w:val="00A9758F"/>
    <w:rsid w:val="00AC0216"/>
    <w:rsid w:val="00AD25FB"/>
    <w:rsid w:val="00AD4B09"/>
    <w:rsid w:val="00AE0C10"/>
    <w:rsid w:val="00AE4BEE"/>
    <w:rsid w:val="00B17F8C"/>
    <w:rsid w:val="00B43B40"/>
    <w:rsid w:val="00B45E79"/>
    <w:rsid w:val="00B5170C"/>
    <w:rsid w:val="00B70452"/>
    <w:rsid w:val="00C37DDD"/>
    <w:rsid w:val="00CB317D"/>
    <w:rsid w:val="00CF1488"/>
    <w:rsid w:val="00D26FAC"/>
    <w:rsid w:val="00D70987"/>
    <w:rsid w:val="00D87187"/>
    <w:rsid w:val="00E15BC7"/>
    <w:rsid w:val="00E15D4C"/>
    <w:rsid w:val="00E578C2"/>
    <w:rsid w:val="00E6119D"/>
    <w:rsid w:val="00E623A2"/>
    <w:rsid w:val="00E97978"/>
    <w:rsid w:val="00EA2F9F"/>
    <w:rsid w:val="00EB3F9F"/>
    <w:rsid w:val="00F67898"/>
    <w:rsid w:val="00FD095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FAB13-90D3-45B8-9667-1FAA95BE4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2715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3185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cewen</cp:lastModifiedBy>
  <cp:revision>2</cp:revision>
  <cp:lastPrinted>2013-09-05T13:04:00Z</cp:lastPrinted>
  <dcterms:created xsi:type="dcterms:W3CDTF">2013-10-03T20:58:00Z</dcterms:created>
  <dcterms:modified xsi:type="dcterms:W3CDTF">2013-10-03T20:58:00Z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